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5D" w:rsidRPr="00F9664D" w:rsidRDefault="003C0C5D" w:rsidP="002F2CD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ПРАВИТЕЛЬСТВО ЧУКОТСКОГО АВТОНОМНОГО ОКРУГА</w:t>
      </w:r>
    </w:p>
    <w:p w:rsidR="003C0C5D" w:rsidRPr="00F9664D" w:rsidRDefault="003C0C5D" w:rsidP="002F2CD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C0C5D" w:rsidRPr="00F9664D" w:rsidRDefault="003C0C5D" w:rsidP="002F2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от 7 июля 2020 г. N 328</w:t>
      </w:r>
    </w:p>
    <w:p w:rsidR="003C0C5D" w:rsidRPr="00F9664D" w:rsidRDefault="003C0C5D" w:rsidP="002F2CD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ГОСУДАРСТВЕННОЙ</w:t>
      </w:r>
    </w:p>
    <w:p w:rsidR="003C0C5D" w:rsidRPr="00F9664D" w:rsidRDefault="003C0C5D" w:rsidP="002F2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ПОДДЕРЖКИ НАЧИНАЮЩИМ СУБЪЕКТАМ МАЛОГО ПРЕДПРИНИМАТЕЛЬСТВА</w:t>
      </w:r>
      <w:r w:rsidR="00102758" w:rsidRPr="00F9664D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НА СОЗДАНИЕ СОБСТВЕННОГО ДЕЛА</w:t>
      </w:r>
    </w:p>
    <w:p w:rsidR="00102758" w:rsidRPr="00F9664D" w:rsidRDefault="00102758" w:rsidP="002F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Чукотского автономного округа </w:t>
      </w:r>
    </w:p>
    <w:p w:rsidR="00102758" w:rsidRPr="00F9664D" w:rsidRDefault="00102758" w:rsidP="002F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от 07.08.2020 </w:t>
      </w:r>
      <w:hyperlink r:id="rId7" w:history="1">
        <w:r w:rsidRPr="00F9664D">
          <w:rPr>
            <w:rFonts w:ascii="Times New Roman" w:hAnsi="Times New Roman" w:cs="Times New Roman"/>
            <w:sz w:val="24"/>
            <w:szCs w:val="24"/>
          </w:rPr>
          <w:t>№</w:t>
        </w:r>
        <w:r w:rsidRPr="00F9664D">
          <w:rPr>
            <w:rFonts w:ascii="Times New Roman" w:hAnsi="Times New Roman" w:cs="Times New Roman"/>
            <w:sz w:val="24"/>
            <w:szCs w:val="24"/>
          </w:rPr>
          <w:t xml:space="preserve"> 378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от 26.08.2020 </w:t>
      </w:r>
      <w:hyperlink r:id="rId8" w:history="1">
        <w:r w:rsidRPr="00F9664D">
          <w:rPr>
            <w:rFonts w:ascii="Times New Roman" w:hAnsi="Times New Roman" w:cs="Times New Roman"/>
            <w:sz w:val="24"/>
            <w:szCs w:val="24"/>
          </w:rPr>
          <w:t>№</w:t>
        </w:r>
        <w:r w:rsidRPr="00F9664D">
          <w:rPr>
            <w:rFonts w:ascii="Times New Roman" w:hAnsi="Times New Roman" w:cs="Times New Roman"/>
            <w:sz w:val="24"/>
            <w:szCs w:val="24"/>
          </w:rPr>
          <w:t xml:space="preserve"> 415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от 27.05.2021 </w:t>
      </w:r>
      <w:hyperlink r:id="rId9" w:history="1">
        <w:r w:rsidRPr="00F9664D">
          <w:rPr>
            <w:rFonts w:ascii="Times New Roman" w:hAnsi="Times New Roman" w:cs="Times New Roman"/>
            <w:sz w:val="24"/>
            <w:szCs w:val="24"/>
          </w:rPr>
          <w:t>№</w:t>
        </w:r>
        <w:r w:rsidRPr="00F9664D">
          <w:rPr>
            <w:rFonts w:ascii="Times New Roman" w:hAnsi="Times New Roman" w:cs="Times New Roman"/>
            <w:sz w:val="24"/>
            <w:szCs w:val="24"/>
          </w:rPr>
          <w:t xml:space="preserve"> 182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2758" w:rsidRPr="00F9664D" w:rsidRDefault="00102758" w:rsidP="002F2C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664D">
        <w:rPr>
          <w:rFonts w:ascii="Times New Roman" w:hAnsi="Times New Roman" w:cs="Times New Roman"/>
          <w:b w:val="0"/>
          <w:sz w:val="24"/>
          <w:szCs w:val="24"/>
        </w:rPr>
        <w:t xml:space="preserve">от 01.06.2021 </w:t>
      </w:r>
      <w:hyperlink r:id="rId10" w:history="1">
        <w:r w:rsidRPr="00F9664D">
          <w:rPr>
            <w:rFonts w:ascii="Times New Roman" w:hAnsi="Times New Roman" w:cs="Times New Roman"/>
            <w:b w:val="0"/>
            <w:sz w:val="24"/>
            <w:szCs w:val="24"/>
          </w:rPr>
          <w:t>№</w:t>
        </w:r>
        <w:r w:rsidRPr="00F9664D">
          <w:rPr>
            <w:rFonts w:ascii="Times New Roman" w:hAnsi="Times New Roman" w:cs="Times New Roman"/>
            <w:b w:val="0"/>
            <w:sz w:val="24"/>
            <w:szCs w:val="24"/>
          </w:rPr>
          <w:t xml:space="preserve"> 200</w:t>
        </w:r>
      </w:hyperlink>
      <w:r w:rsidRPr="00F9664D">
        <w:rPr>
          <w:rFonts w:ascii="Times New Roman" w:hAnsi="Times New Roman" w:cs="Times New Roman"/>
          <w:b w:val="0"/>
          <w:sz w:val="24"/>
          <w:szCs w:val="24"/>
        </w:rPr>
        <w:t xml:space="preserve">, от 28.04.2022 </w:t>
      </w:r>
      <w:hyperlink r:id="rId11" w:history="1">
        <w:r w:rsidRPr="00F9664D">
          <w:rPr>
            <w:rFonts w:ascii="Times New Roman" w:hAnsi="Times New Roman" w:cs="Times New Roman"/>
            <w:b w:val="0"/>
            <w:sz w:val="24"/>
            <w:szCs w:val="24"/>
          </w:rPr>
          <w:t>№</w:t>
        </w:r>
        <w:r w:rsidRPr="00F9664D">
          <w:rPr>
            <w:rFonts w:ascii="Times New Roman" w:hAnsi="Times New Roman" w:cs="Times New Roman"/>
            <w:b w:val="0"/>
            <w:sz w:val="24"/>
            <w:szCs w:val="24"/>
          </w:rPr>
          <w:t xml:space="preserve"> 213</w:t>
        </w:r>
      </w:hyperlink>
      <w:r w:rsidRPr="00F9664D">
        <w:rPr>
          <w:rFonts w:ascii="Times New Roman" w:hAnsi="Times New Roman" w:cs="Times New Roman"/>
          <w:b w:val="0"/>
          <w:sz w:val="24"/>
          <w:szCs w:val="24"/>
        </w:rPr>
        <w:t>, от 16.05.2023 № 209</w:t>
      </w:r>
      <w:r w:rsidRPr="00F9664D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02758" w:rsidRPr="00F9664D" w:rsidRDefault="00102758" w:rsidP="002F2C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C0C5D" w:rsidRPr="00F9664D" w:rsidRDefault="003C0C5D" w:rsidP="002F2C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мероприятия "Предоставление государственной поддержки начинающим субъектам малого предпринимательства на создание собственного дела" </w:t>
      </w:r>
      <w:hyperlink r:id="rId12">
        <w:r w:rsidRPr="00F9664D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Правительство Чукотского автономного округа постановляет:</w:t>
      </w: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>
        <w:r w:rsidRPr="00F966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поддержки начинающим субъектам малого предпринимательства на создание собственного дела, согласно приложению к настоящему постановлению.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0C5D" w:rsidRPr="00F9664D" w:rsidRDefault="003C0C5D" w:rsidP="002F2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3C0C5D" w:rsidRPr="00F9664D" w:rsidRDefault="003C0C5D" w:rsidP="002F2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3C0C5D" w:rsidRPr="00F9664D" w:rsidRDefault="003C0C5D" w:rsidP="002F2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от 7 июля 2020 г. N 328</w:t>
      </w: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F9664D">
        <w:rPr>
          <w:rFonts w:ascii="Times New Roman" w:hAnsi="Times New Roman" w:cs="Times New Roman"/>
          <w:sz w:val="24"/>
          <w:szCs w:val="24"/>
        </w:rPr>
        <w:t>ПОРЯДОК</w:t>
      </w:r>
    </w:p>
    <w:p w:rsidR="003C0C5D" w:rsidRPr="00F9664D" w:rsidRDefault="003C0C5D" w:rsidP="002F2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ПРЕДОСТАВЛЕНИЯ ГОСУДАРСТВЕННОЙ ПОДДЕРЖКИ НАЧИНАЮЩИМ</w:t>
      </w:r>
    </w:p>
    <w:p w:rsidR="00F9664D" w:rsidRDefault="003C0C5D" w:rsidP="002F2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СУБЪЕКТАМ МАЛОГО ПРЕДПРИНИМАТЕЛЬСТВА</w:t>
      </w:r>
    </w:p>
    <w:p w:rsidR="003C0C5D" w:rsidRPr="00F9664D" w:rsidRDefault="003C0C5D" w:rsidP="002F2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 НА СОЗДАНИЕ</w:t>
      </w:r>
      <w:r w:rsidR="00F9664D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СОБСТВЕННОГО ДЕЛА</w:t>
      </w:r>
    </w:p>
    <w:p w:rsidR="003C0C5D" w:rsidRPr="00F9664D" w:rsidRDefault="003C0C5D" w:rsidP="002F2C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1.1. Настоящий Порядок устанавливает требования, критерии и условия предоставления из средств окружного бюджета грантов в форме субсидий начинающим субъектам малого предпринимательства, зарегистрированным на территории Чукотского автономного округа (далее соответственно - грант, субъекты малого предпринимательства, претенденты, получатели гранта), в целях финансирования части целевых расходов начинающего субъекта малого предпринимательства, связанных с началом предпринимательской деятельности, и порядок возврата гранта в случае нарушения условий его предоставления.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F9664D">
        <w:rPr>
          <w:rFonts w:ascii="Times New Roman" w:hAnsi="Times New Roman" w:cs="Times New Roman"/>
          <w:sz w:val="24"/>
          <w:szCs w:val="24"/>
        </w:rPr>
        <w:t xml:space="preserve">1.2. Грант субъектам малого предпринимательства предоставляется из окружного бюджета на безвозмездной и безвозвратной основе по результатам конкурсного отбора проектов субъектов малого предпринимательства на условиях долевого финансирования расходов в целях финансового обеспечения или возмещения части затрат (по выбору субъекта малого предпринимательства), установленных </w:t>
      </w:r>
      <w:hyperlink w:anchor="P243">
        <w:r w:rsidRPr="00F9664D">
          <w:rPr>
            <w:rFonts w:ascii="Times New Roman" w:hAnsi="Times New Roman" w:cs="Times New Roman"/>
            <w:sz w:val="24"/>
            <w:szCs w:val="24"/>
          </w:rPr>
          <w:t>пунктом 3.10 раздела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по реализации проекта в одном из приоритетных </w:t>
      </w:r>
      <w:hyperlink w:anchor="P333">
        <w:r w:rsidRPr="00F9664D">
          <w:rPr>
            <w:rFonts w:ascii="Times New Roman" w:hAnsi="Times New Roman" w:cs="Times New Roman"/>
            <w:sz w:val="24"/>
            <w:szCs w:val="24"/>
          </w:rPr>
          <w:t>направлений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развития малого предпринимательства, указанных в приложении 1 к настоящему Порядку, для реализации новых проектов субъектами малого предпринимательства и стимулирования предпринимательской деятельности.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1.3. Главным распорядителем средств окружного бюджета, осуществляющим предоставление гранта,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на соответствующий финансовый год, является Департамент финансов, экономики и имущественных отношений Чукотского автономного округа (далее - Департамент).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F9664D">
        <w:rPr>
          <w:rFonts w:ascii="Times New Roman" w:hAnsi="Times New Roman" w:cs="Times New Roman"/>
          <w:sz w:val="24"/>
          <w:szCs w:val="24"/>
        </w:rPr>
        <w:t xml:space="preserve">1.4. Департамент производит перечисление суммы гранта на основании соглашения о предоставлении гранта (далее - Соглашение) в пределах лимитов бюджетных обязательств, предусмотренных на реализацию мероприятия "Предоставление грантов начинающим субъектам малого предпринимательства" </w:t>
      </w:r>
      <w:hyperlink r:id="rId13">
        <w:r w:rsidRPr="00F9664D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в текущем финансовом году.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 w:rsidRPr="00F9664D">
        <w:rPr>
          <w:rFonts w:ascii="Times New Roman" w:hAnsi="Times New Roman" w:cs="Times New Roman"/>
          <w:sz w:val="24"/>
          <w:szCs w:val="24"/>
        </w:rPr>
        <w:t>1.5. К категории субъектов малого предпринимательства, имеющих право на получение гранта, относятся субъекты малого предпринимательства, соответствующие одновременно следующим условиям: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6"/>
      <w:bookmarkEnd w:id="4"/>
      <w:r w:rsidRPr="00F9664D">
        <w:rPr>
          <w:rFonts w:ascii="Times New Roman" w:hAnsi="Times New Roman" w:cs="Times New Roman"/>
          <w:sz w:val="24"/>
          <w:szCs w:val="24"/>
        </w:rPr>
        <w:t xml:space="preserve">1) указанные в </w:t>
      </w:r>
      <w:hyperlink r:id="rId14">
        <w:r w:rsidRPr="00F9664D">
          <w:rPr>
            <w:rFonts w:ascii="Times New Roman" w:hAnsi="Times New Roman" w:cs="Times New Roman"/>
            <w:sz w:val="24"/>
            <w:szCs w:val="24"/>
          </w:rPr>
          <w:t>части 1 статьи 4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и внесенные в Единый реестр субъектов малого и среднего предпринимательства;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"/>
      <w:bookmarkEnd w:id="5"/>
      <w:r w:rsidRPr="00F9664D">
        <w:rPr>
          <w:rFonts w:ascii="Times New Roman" w:hAnsi="Times New Roman" w:cs="Times New Roman"/>
          <w:sz w:val="24"/>
          <w:szCs w:val="24"/>
        </w:rPr>
        <w:lastRenderedPageBreak/>
        <w:t>2) впервые зарегистрированные и осуществляющие свою деятельность на территории Чукотского автономного округа, с момента первой постановки на налоговый учет которых прошло менее 735 дней на момент подачи заявки на предоставление гранта;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3) утратил силу. - </w:t>
      </w:r>
      <w:hyperlink r:id="rId15">
        <w:r w:rsidRPr="00F9664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28.04.2022 N 213;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4) зарегистрированные на территории Чукотского автономного округа;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"/>
      <w:bookmarkEnd w:id="6"/>
      <w:r w:rsidRPr="00F9664D">
        <w:rPr>
          <w:rFonts w:ascii="Times New Roman" w:hAnsi="Times New Roman" w:cs="Times New Roman"/>
          <w:sz w:val="24"/>
          <w:szCs w:val="24"/>
        </w:rPr>
        <w:t>5) состоящие на налоговом учете в налоговых органах Чукотского автономного округа;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2"/>
      <w:bookmarkEnd w:id="7"/>
      <w:r w:rsidRPr="00F9664D">
        <w:rPr>
          <w:rFonts w:ascii="Times New Roman" w:hAnsi="Times New Roman" w:cs="Times New Roman"/>
          <w:sz w:val="24"/>
          <w:szCs w:val="24"/>
        </w:rPr>
        <w:t>6) представившие проект (бизнес-план), соответствующий одновременно следующим требованиям: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проект реализуется на условиях долевого финансирования расходов, в которых доля собственных средств субъекта малого предпринимательства должна составлять не менее 15 процентов от размера запрашиваемого гранта;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проект реализуется в одном или нескольких приоритетных </w:t>
      </w:r>
      <w:hyperlink w:anchor="P333">
        <w:r w:rsidRPr="00F9664D">
          <w:rPr>
            <w:rFonts w:ascii="Times New Roman" w:hAnsi="Times New Roman" w:cs="Times New Roman"/>
            <w:sz w:val="24"/>
            <w:szCs w:val="24"/>
          </w:rPr>
          <w:t>направлениях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развития малого предпринимательства, указанных в приложении 1 к настоящему Порядку;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размер запрашиваемого гранта составляет: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не более 1 500,0 тыс. рублей для претендентов, осуществляющих деятельность, указанную в </w:t>
      </w:r>
      <w:hyperlink w:anchor="P340">
        <w:r w:rsidRPr="00F9664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(кроме </w:t>
      </w:r>
      <w:hyperlink r:id="rId16">
        <w:r w:rsidRPr="00F9664D">
          <w:rPr>
            <w:rFonts w:ascii="Times New Roman" w:hAnsi="Times New Roman" w:cs="Times New Roman"/>
            <w:sz w:val="24"/>
            <w:szCs w:val="24"/>
          </w:rPr>
          <w:t>кода 02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"Лесоводство и лесозаготовки") и </w:t>
      </w:r>
      <w:hyperlink w:anchor="P342">
        <w:r w:rsidRPr="00F9664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(кроме кодов 18 "Деятельность полиграфическая и копирование носителей информации", </w:t>
      </w:r>
      <w:hyperlink r:id="rId17">
        <w:r w:rsidRPr="00F9664D">
          <w:rPr>
            <w:rFonts w:ascii="Times New Roman" w:hAnsi="Times New Roman" w:cs="Times New Roman"/>
            <w:sz w:val="24"/>
            <w:szCs w:val="24"/>
          </w:rPr>
          <w:t>32.99.8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"Производство изделий народных художественных промыслов", </w:t>
      </w:r>
      <w:hyperlink r:id="rId18">
        <w:r w:rsidRPr="00F9664D">
          <w:rPr>
            <w:rFonts w:ascii="Times New Roman" w:hAnsi="Times New Roman" w:cs="Times New Roman"/>
            <w:sz w:val="24"/>
            <w:szCs w:val="24"/>
          </w:rPr>
          <w:t>32.99.9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"Производство прочих изделий, не включенных в другие группировки") приложения 1 к настоящему Порядку;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не более 1 000,0 тыс. рублей для претендентов, осуществляющих деятельность по </w:t>
      </w:r>
      <w:hyperlink r:id="rId19">
        <w:r w:rsidRPr="00F9664D">
          <w:rPr>
            <w:rFonts w:ascii="Times New Roman" w:hAnsi="Times New Roman" w:cs="Times New Roman"/>
            <w:sz w:val="24"/>
            <w:szCs w:val="24"/>
          </w:rPr>
          <w:t>коду 02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"Лесоводство и лесозаготовки" раздела A "Сельское, лесное хозяйство, охота, рыболовство и рыбоводство", указанного в </w:t>
      </w:r>
      <w:hyperlink w:anchor="P340">
        <w:r w:rsidRPr="00F9664D">
          <w:rPr>
            <w:rFonts w:ascii="Times New Roman" w:hAnsi="Times New Roman" w:cs="Times New Roman"/>
            <w:sz w:val="24"/>
            <w:szCs w:val="24"/>
          </w:rPr>
          <w:t>пункте 1 приложения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к настоящему Порядку, по </w:t>
      </w:r>
      <w:hyperlink r:id="rId20">
        <w:r w:rsidRPr="00F9664D">
          <w:rPr>
            <w:rFonts w:ascii="Times New Roman" w:hAnsi="Times New Roman" w:cs="Times New Roman"/>
            <w:sz w:val="24"/>
            <w:szCs w:val="24"/>
          </w:rPr>
          <w:t>кодам 18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"Деятельность полиграфическая и копирование носителей информации", </w:t>
      </w:r>
      <w:hyperlink r:id="rId21">
        <w:r w:rsidRPr="00F9664D">
          <w:rPr>
            <w:rFonts w:ascii="Times New Roman" w:hAnsi="Times New Roman" w:cs="Times New Roman"/>
            <w:sz w:val="24"/>
            <w:szCs w:val="24"/>
          </w:rPr>
          <w:t>32.99.8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"Производство изделий народных художественных промыслов", </w:t>
      </w:r>
      <w:hyperlink r:id="rId22">
        <w:r w:rsidRPr="00F9664D">
          <w:rPr>
            <w:rFonts w:ascii="Times New Roman" w:hAnsi="Times New Roman" w:cs="Times New Roman"/>
            <w:sz w:val="24"/>
            <w:szCs w:val="24"/>
          </w:rPr>
          <w:t>32.99.9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"Производство прочих изделий, не включенных в другие группировки" </w:t>
      </w:r>
      <w:hyperlink r:id="rId23">
        <w:r w:rsidRPr="00F9664D">
          <w:rPr>
            <w:rFonts w:ascii="Times New Roman" w:hAnsi="Times New Roman" w:cs="Times New Roman"/>
            <w:sz w:val="24"/>
            <w:szCs w:val="24"/>
          </w:rPr>
          <w:t>раздела C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производства", указанного в </w:t>
      </w:r>
      <w:hyperlink w:anchor="P342">
        <w:r w:rsidRPr="00F9664D">
          <w:rPr>
            <w:rFonts w:ascii="Times New Roman" w:hAnsi="Times New Roman" w:cs="Times New Roman"/>
            <w:sz w:val="24"/>
            <w:szCs w:val="24"/>
          </w:rPr>
          <w:t>пункте 2 приложения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в </w:t>
      </w:r>
      <w:hyperlink w:anchor="P343">
        <w:r w:rsidRPr="00F9664D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3">
        <w:r w:rsidRPr="00F9664D">
          <w:rPr>
            <w:rFonts w:ascii="Times New Roman" w:hAnsi="Times New Roman" w:cs="Times New Roman"/>
            <w:sz w:val="24"/>
            <w:szCs w:val="24"/>
          </w:rPr>
          <w:t>13 приложения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расходы, предусмотренные проектом за счет средств гранта, соответствуют перечню направлений затрат, на которые предоставляется грант, установленному </w:t>
      </w:r>
      <w:hyperlink w:anchor="P243">
        <w:r w:rsidRPr="00F9664D">
          <w:rPr>
            <w:rFonts w:ascii="Times New Roman" w:hAnsi="Times New Roman" w:cs="Times New Roman"/>
            <w:sz w:val="24"/>
            <w:szCs w:val="24"/>
          </w:rPr>
          <w:t>пунктом 3.10 раздела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4">
        <w:r w:rsidRPr="00F9664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28.04.2022 N 213;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рассчитанный срок окупаемости бизнес-плана не должен превышать трех лет;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4"/>
      <w:bookmarkEnd w:id="8"/>
      <w:r w:rsidRPr="00F9664D">
        <w:rPr>
          <w:rFonts w:ascii="Times New Roman" w:hAnsi="Times New Roman" w:cs="Times New Roman"/>
          <w:sz w:val="24"/>
          <w:szCs w:val="24"/>
        </w:rPr>
        <w:t>7) представившие документальное подтверждение наличия возможности софинансирования расходов, предусмотренных бизнес-планом.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6"/>
      <w:bookmarkEnd w:id="9"/>
      <w:r w:rsidRPr="00F9664D">
        <w:rPr>
          <w:rFonts w:ascii="Times New Roman" w:hAnsi="Times New Roman" w:cs="Times New Roman"/>
          <w:sz w:val="24"/>
          <w:szCs w:val="24"/>
        </w:rPr>
        <w:t xml:space="preserve">1.6. Критерии отбора получателей грантов (критерии оценки бизнес-планов) установлены в </w:t>
      </w:r>
      <w:hyperlink w:anchor="P646">
        <w:r w:rsidRPr="00F9664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приложения 5 к настоящему Порядку.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Минимально необходимое значение итогового балла бизнес-плана, представленного в составе заявки на предоставление гранта субъектом малого предпринимательства, при котором субъект малого предпринимательства признается получателем гранта, составляет 5 баллов (далее - минимальный уровень).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1.7. Грант предоставляется Департаментом по результатам проведения отбора, осуществляемого в виде конкурса,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 w:rsidR="00F52BFB" w:rsidRPr="00F9664D" w:rsidRDefault="00F52BFB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1.8. Сведения о </w:t>
      </w:r>
      <w:r w:rsidR="008D4AC0" w:rsidRPr="00F9664D">
        <w:rPr>
          <w:rFonts w:ascii="Times New Roman" w:hAnsi="Times New Roman" w:cs="Times New Roman"/>
          <w:sz w:val="24"/>
          <w:szCs w:val="24"/>
        </w:rPr>
        <w:t>грантах</w:t>
      </w:r>
      <w:r w:rsidRPr="00F9664D">
        <w:rPr>
          <w:rFonts w:ascii="Times New Roman" w:hAnsi="Times New Roman" w:cs="Times New Roman"/>
          <w:sz w:val="24"/>
          <w:szCs w:val="24"/>
        </w:rPr>
        <w:t xml:space="preserve"> размещаются на едином портале бюджетной системы Российской Федерации (далее - Единый портал) в информационно-телекоммуникационной сети "Интернет" (далее - сеть "Интернет") в разделе Единого портала не позднее 15-го рабочего дня, следующего за днем принятия закона Чукотского автономного округа о </w:t>
      </w:r>
      <w:r w:rsidRPr="00F9664D">
        <w:rPr>
          <w:rFonts w:ascii="Times New Roman" w:hAnsi="Times New Roman" w:cs="Times New Roman"/>
          <w:sz w:val="24"/>
          <w:szCs w:val="24"/>
        </w:rPr>
        <w:lastRenderedPageBreak/>
        <w:t>бюджете, закона Чукотского автономного округа о внесении изменений в закон Чукотского автономного округа о бюджете.</w:t>
      </w:r>
    </w:p>
    <w:p w:rsidR="00F52BFB" w:rsidRPr="00F9664D" w:rsidRDefault="00F52BFB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2. ПОРЯДОК ПРОВЕДЕНИЯ ОТБОРА</w:t>
      </w: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4"/>
      <w:bookmarkEnd w:id="10"/>
      <w:r w:rsidRPr="00F9664D">
        <w:rPr>
          <w:rFonts w:ascii="Times New Roman" w:hAnsi="Times New Roman" w:cs="Times New Roman"/>
          <w:sz w:val="24"/>
          <w:szCs w:val="24"/>
        </w:rPr>
        <w:t xml:space="preserve">2.1. Департамент не позднее чем за один день до даты начала приема заявок размещает объявление о проведении конкурса (далее - объявление об отборе) на Едином портале и </w:t>
      </w:r>
      <w:r w:rsidR="00D61BD7" w:rsidRPr="00F9664D">
        <w:rPr>
          <w:rFonts w:ascii="Times New Roman" w:hAnsi="Times New Roman" w:cs="Times New Roman"/>
          <w:sz w:val="24"/>
          <w:szCs w:val="24"/>
        </w:rPr>
        <w:t>на официальном сайте Департамента (</w:t>
      </w:r>
      <w:hyperlink r:id="rId25" w:history="1">
        <w:r w:rsidR="00D61BD7"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https://чукотка.рф/depfin</w:t>
        </w:r>
      </w:hyperlink>
      <w:r w:rsidR="00D61BD7" w:rsidRPr="00F9664D">
        <w:rPr>
          <w:rFonts w:ascii="Times New Roman" w:hAnsi="Times New Roman" w:cs="Times New Roman"/>
          <w:sz w:val="24"/>
          <w:szCs w:val="24"/>
        </w:rPr>
        <w:t xml:space="preserve">) </w:t>
      </w:r>
      <w:r w:rsidRPr="00F9664D">
        <w:rPr>
          <w:rFonts w:ascii="Times New Roman" w:hAnsi="Times New Roman" w:cs="Times New Roman"/>
          <w:sz w:val="24"/>
          <w:szCs w:val="24"/>
        </w:rPr>
        <w:t>в сети "Интернет", которое должно содержать: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5"/>
      <w:bookmarkEnd w:id="11"/>
      <w:r w:rsidRPr="00F9664D">
        <w:rPr>
          <w:rFonts w:ascii="Times New Roman" w:hAnsi="Times New Roman" w:cs="Times New Roman"/>
          <w:sz w:val="24"/>
          <w:szCs w:val="24"/>
        </w:rPr>
        <w:t>1) сроки проведения отбора с указанием даты начала подачи или окончания приема заявок субъектами малого предпринимательства, которая не может быть ранее 30 календарного следующего за днем размещения объявления об отборе;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 Департамента,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3) результат предоставления гранта в соответствии с </w:t>
      </w:r>
      <w:hyperlink w:anchor="P235">
        <w:r w:rsidR="00133E2E" w:rsidRPr="00F9664D">
          <w:rPr>
            <w:rFonts w:ascii="Times New Roman" w:hAnsi="Times New Roman" w:cs="Times New Roman"/>
            <w:sz w:val="24"/>
            <w:szCs w:val="24"/>
          </w:rPr>
          <w:t xml:space="preserve">пунктом 3.7 </w:t>
        </w:r>
        <w:r w:rsidRPr="00F9664D">
          <w:rPr>
            <w:rFonts w:ascii="Times New Roman" w:hAnsi="Times New Roman" w:cs="Times New Roman"/>
            <w:sz w:val="24"/>
            <w:szCs w:val="24"/>
          </w:rPr>
          <w:t>раздела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4) доменное имя и (или) сетевой адрес, и (или) указатели страниц сайта в сети "Интернет", на котором обеспечивается проведение отбора;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5) требования к субъектам малого предпринимательства в соответствии с </w:t>
      </w:r>
      <w:hyperlink w:anchor="P45">
        <w:r w:rsidRPr="00F9664D">
          <w:rPr>
            <w:rFonts w:ascii="Times New Roman" w:hAnsi="Times New Roman" w:cs="Times New Roman"/>
            <w:sz w:val="24"/>
            <w:szCs w:val="24"/>
          </w:rPr>
          <w:t>пунктом 1.5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 и </w:t>
      </w:r>
      <w:hyperlink w:anchor="P94">
        <w:r w:rsidRPr="00F9664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1">
        <w:r w:rsidRPr="00F9664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а также перечень документов, представляемых субъектом малого предпринимательства, для подтверждения его соответствия указанным требованиям, в соответствии с </w:t>
      </w:r>
      <w:hyperlink w:anchor="P109">
        <w:r w:rsidRPr="00F9664D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6) порядок подачи заявок субъектами малого предпринимательства и требований, предъявляемых к форме и содержанию заявок, в соответствии с </w:t>
      </w:r>
      <w:hyperlink w:anchor="P129">
        <w:r w:rsidRPr="00F9664D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7) порядок отзыва заявки субъектом малого предпринимательства в соответствии с </w:t>
      </w:r>
      <w:hyperlink w:anchor="P152">
        <w:r w:rsidRPr="00F9664D">
          <w:rPr>
            <w:rFonts w:ascii="Times New Roman" w:hAnsi="Times New Roman" w:cs="Times New Roman"/>
            <w:sz w:val="24"/>
            <w:szCs w:val="24"/>
          </w:rPr>
          <w:t>пунктом 2.13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8) порядок и основания возврата заявок субъектов малого предпринимательства в соответствии с </w:t>
      </w:r>
      <w:hyperlink w:anchor="P152">
        <w:r w:rsidRPr="00F9664D">
          <w:rPr>
            <w:rFonts w:ascii="Times New Roman" w:hAnsi="Times New Roman" w:cs="Times New Roman"/>
            <w:sz w:val="24"/>
            <w:szCs w:val="24"/>
          </w:rPr>
          <w:t>пунктом 2.13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9) порядок внесения изменений в заявки субъектами малого предпринимательства в соответствии с </w:t>
      </w:r>
      <w:hyperlink w:anchor="P134">
        <w:r w:rsidRPr="00F9664D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10) правила рассмотрения и оценки заявок субъектов малого предпринимательства в соответствии с </w:t>
      </w:r>
      <w:hyperlink w:anchor="P136">
        <w:r w:rsidRPr="00F9664D">
          <w:rPr>
            <w:rFonts w:ascii="Times New Roman" w:hAnsi="Times New Roman" w:cs="Times New Roman"/>
            <w:sz w:val="24"/>
            <w:szCs w:val="24"/>
          </w:rPr>
          <w:t>пунктами 2.8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8">
        <w:r w:rsidRPr="00F9664D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0">
        <w:r w:rsidRPr="00F9664D">
          <w:rPr>
            <w:rFonts w:ascii="Times New Roman" w:hAnsi="Times New Roman" w:cs="Times New Roman"/>
            <w:sz w:val="24"/>
            <w:szCs w:val="24"/>
          </w:rPr>
          <w:t>2.16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8">
        <w:r w:rsidRPr="00F9664D">
          <w:rPr>
            <w:rFonts w:ascii="Times New Roman" w:hAnsi="Times New Roman" w:cs="Times New Roman"/>
            <w:sz w:val="24"/>
            <w:szCs w:val="24"/>
          </w:rPr>
          <w:t>2.19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 и </w:t>
      </w:r>
      <w:hyperlink w:anchor="P333">
        <w:r w:rsidRPr="00F9664D">
          <w:rPr>
            <w:rFonts w:ascii="Times New Roman" w:hAnsi="Times New Roman" w:cs="Times New Roman"/>
            <w:sz w:val="24"/>
            <w:szCs w:val="24"/>
          </w:rPr>
          <w:t>приложениями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34">
        <w:r w:rsidRPr="00F9664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11) порядок предоставления разъяснений положений объявления об отборе, даты начала и окончания срока такого предоставления, в соответствии с </w:t>
      </w:r>
      <w:hyperlink w:anchor="P156">
        <w:r w:rsidRPr="00F9664D">
          <w:rPr>
            <w:rFonts w:ascii="Times New Roman" w:hAnsi="Times New Roman" w:cs="Times New Roman"/>
            <w:sz w:val="24"/>
            <w:szCs w:val="24"/>
          </w:rPr>
          <w:t>пунктом 2.15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12) срок, в течение которого субъект малого предпринимательства, по которому Департаментом принято решение о принятии заявки субъекта малого предпринимательства к участию в отборе и предоставлении гранта, должен подписать Соглашение, в соответствии с </w:t>
      </w:r>
      <w:hyperlink w:anchor="P229">
        <w:r w:rsidRPr="00F9664D">
          <w:rPr>
            <w:rFonts w:ascii="Times New Roman" w:hAnsi="Times New Roman" w:cs="Times New Roman"/>
            <w:sz w:val="24"/>
            <w:szCs w:val="24"/>
          </w:rPr>
          <w:t>пунктом 3.3 раздела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13) условия признания субъекта малого предпринимательства, по которому Департаментом принято решение о принятии заявки субъекта малого предпринимательства к участию в отборе и предоставлении гранта, уклонившимся от заключения Соглашения в соответствии с </w:t>
      </w:r>
      <w:hyperlink w:anchor="P231">
        <w:r w:rsidRPr="00F9664D">
          <w:rPr>
            <w:rFonts w:ascii="Times New Roman" w:hAnsi="Times New Roman" w:cs="Times New Roman"/>
            <w:sz w:val="24"/>
            <w:szCs w:val="24"/>
          </w:rPr>
          <w:t>пунктом 3.5 раздела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14) даты размещения результатов отбора на Едином портале и </w:t>
      </w:r>
      <w:r w:rsidR="00133E2E" w:rsidRPr="00F9664D">
        <w:rPr>
          <w:rFonts w:ascii="Times New Roman" w:hAnsi="Times New Roman" w:cs="Times New Roman"/>
          <w:sz w:val="24"/>
          <w:szCs w:val="24"/>
        </w:rPr>
        <w:t xml:space="preserve">на официальном сайте Департамента </w:t>
      </w:r>
      <w:r w:rsidR="00133E2E" w:rsidRPr="00286D58">
        <w:rPr>
          <w:rFonts w:ascii="Times New Roman" w:hAnsi="Times New Roman" w:cs="Times New Roman"/>
          <w:sz w:val="24"/>
          <w:szCs w:val="24"/>
        </w:rPr>
        <w:t>(</w:t>
      </w:r>
      <w:hyperlink r:id="rId26" w:history="1">
        <w:r w:rsidR="00133E2E" w:rsidRPr="00286D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https://чукотка.рф/depfin</w:t>
        </w:r>
      </w:hyperlink>
      <w:r w:rsidR="00133E2E" w:rsidRPr="00286D58">
        <w:rPr>
          <w:rFonts w:ascii="Times New Roman" w:hAnsi="Times New Roman" w:cs="Times New Roman"/>
          <w:sz w:val="24"/>
          <w:szCs w:val="24"/>
        </w:rPr>
        <w:t>)</w:t>
      </w:r>
      <w:r w:rsidR="00133E2E" w:rsidRPr="00F9664D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в сети "Интернет", которая не может быть позднее 14-го календарного дня, следующего за днем определения победителей отбора.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4"/>
      <w:bookmarkEnd w:id="12"/>
      <w:r w:rsidRPr="00F9664D">
        <w:rPr>
          <w:rFonts w:ascii="Times New Roman" w:hAnsi="Times New Roman" w:cs="Times New Roman"/>
          <w:sz w:val="24"/>
          <w:szCs w:val="24"/>
        </w:rPr>
        <w:t xml:space="preserve">2.2. Субъект малого предпринимательства, соответствующий категории участников отбора, установленной </w:t>
      </w:r>
      <w:hyperlink w:anchor="P45">
        <w:r w:rsidRPr="00F9664D">
          <w:rPr>
            <w:rFonts w:ascii="Times New Roman" w:hAnsi="Times New Roman" w:cs="Times New Roman"/>
            <w:sz w:val="24"/>
            <w:szCs w:val="24"/>
          </w:rPr>
          <w:t>пунктом 1.5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на дату подписания </w:t>
      </w:r>
      <w:r w:rsidRPr="00F9664D">
        <w:rPr>
          <w:rFonts w:ascii="Times New Roman" w:hAnsi="Times New Roman" w:cs="Times New Roman"/>
          <w:sz w:val="24"/>
          <w:szCs w:val="24"/>
        </w:rPr>
        <w:lastRenderedPageBreak/>
        <w:t>заявки на предоставление гранта должен соответствовать следующим требованиям: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1) утратил силу. - </w:t>
      </w:r>
      <w:hyperlink r:id="rId27">
        <w:r w:rsidRPr="00F9664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28.04.2022 N 213;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6"/>
      <w:bookmarkEnd w:id="13"/>
      <w:r w:rsidRPr="00F9664D">
        <w:rPr>
          <w:rFonts w:ascii="Times New Roman" w:hAnsi="Times New Roman" w:cs="Times New Roman"/>
          <w:sz w:val="24"/>
          <w:szCs w:val="24"/>
        </w:rPr>
        <w:t>2) субъект малого предпринимательства,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предпринимательства не должна быть введена процедура банкротства, деятельность субъекта малого предпринимательства не должна быть приостановлена в порядке, предусмотренном законодательством Российской Федерации, а субъект малого предпринимательства,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D74C8F" w:rsidRPr="00F9664D" w:rsidRDefault="00D74C8F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7"/>
      <w:bookmarkEnd w:id="14"/>
      <w:r w:rsidRPr="00F9664D">
        <w:rPr>
          <w:rFonts w:ascii="Times New Roman" w:hAnsi="Times New Roman" w:cs="Times New Roman"/>
          <w:sz w:val="24"/>
          <w:szCs w:val="24"/>
        </w:rPr>
        <w:t>3) субъект малого предпринимательства,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:rsidR="003C0C5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8"/>
      <w:bookmarkEnd w:id="15"/>
      <w:r w:rsidRPr="00F9664D">
        <w:rPr>
          <w:rFonts w:ascii="Times New Roman" w:hAnsi="Times New Roman" w:cs="Times New Roman"/>
          <w:sz w:val="24"/>
          <w:szCs w:val="24"/>
        </w:rPr>
        <w:t xml:space="preserve">4) субъект малого предпринимательства не должен получать средства из окружного бюджета на основании иных нормативных правовых актов на цели, указанные в </w:t>
      </w:r>
      <w:hyperlink w:anchor="P42">
        <w:r w:rsidRPr="00F9664D">
          <w:rPr>
            <w:rFonts w:ascii="Times New Roman" w:hAnsi="Times New Roman" w:cs="Times New Roman"/>
            <w:sz w:val="24"/>
            <w:szCs w:val="24"/>
          </w:rPr>
          <w:t>пункте 1.2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86D58" w:rsidRPr="00F9664D" w:rsidRDefault="00286D58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9664D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28">
        <w:r w:rsidRPr="00F9664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</w:t>
      </w:r>
      <w:r>
        <w:rPr>
          <w:rFonts w:ascii="Times New Roman" w:hAnsi="Times New Roman" w:cs="Times New Roman"/>
          <w:sz w:val="24"/>
          <w:szCs w:val="24"/>
        </w:rPr>
        <w:t>16.05.2023</w:t>
      </w:r>
      <w:r w:rsidRPr="00F9664D">
        <w:rPr>
          <w:rFonts w:ascii="Times New Roman" w:hAnsi="Times New Roman" w:cs="Times New Roman"/>
          <w:sz w:val="24"/>
          <w:szCs w:val="24"/>
        </w:rPr>
        <w:t xml:space="preserve"> N 2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9664D">
        <w:rPr>
          <w:rFonts w:ascii="Times New Roman" w:hAnsi="Times New Roman" w:cs="Times New Roman"/>
          <w:sz w:val="24"/>
          <w:szCs w:val="24"/>
        </w:rPr>
        <w:t>;</w:t>
      </w:r>
    </w:p>
    <w:p w:rsidR="008271D8" w:rsidRPr="00F9664D" w:rsidRDefault="008271D8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1"/>
      <w:bookmarkEnd w:id="16"/>
      <w:r w:rsidRPr="00F9664D">
        <w:rPr>
          <w:rFonts w:ascii="Times New Roman" w:hAnsi="Times New Roman" w:cs="Times New Roman"/>
          <w:sz w:val="24"/>
          <w:szCs w:val="24"/>
        </w:rPr>
        <w:t xml:space="preserve">2.3. Иные требования к субъекту малого предпринимательства, соответствующему категории участников отбора, установленной </w:t>
      </w:r>
      <w:hyperlink w:anchor="P45">
        <w:r w:rsidRPr="00F9664D">
          <w:rPr>
            <w:rFonts w:ascii="Times New Roman" w:hAnsi="Times New Roman" w:cs="Times New Roman"/>
            <w:sz w:val="24"/>
            <w:szCs w:val="24"/>
          </w:rPr>
          <w:t>пунктом 1.5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которым он должен соответствовать на дату подписания заявки на предоставление гранта:</w:t>
      </w:r>
    </w:p>
    <w:p w:rsidR="008271D8" w:rsidRPr="00F9664D" w:rsidRDefault="008271D8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1) субъект малого предпринимательства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рублей;</w:t>
      </w:r>
    </w:p>
    <w:p w:rsidR="008271D8" w:rsidRPr="00F9664D" w:rsidRDefault="008271D8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2) в отношении субъекта малого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8271D8" w:rsidRPr="00F9664D" w:rsidRDefault="008271D8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3) субъект малого предпринимательства ранее не допускал нарушение порядка и условий оказания поддержки или с даты признания субъекта малого предпринимательства совершившим нарушение порядка и условий оказания поддержки прошел один год и более (за исключением случая более раннего устранения субъектом малого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поддержку), а в случае, если нарушение порядка и условий оказания поддержки связано с нецелевым использованием </w:t>
      </w:r>
      <w:r w:rsidRPr="00F9664D">
        <w:rPr>
          <w:rFonts w:ascii="Times New Roman" w:hAnsi="Times New Roman" w:cs="Times New Roman"/>
          <w:sz w:val="24"/>
          <w:szCs w:val="24"/>
        </w:rPr>
        <w:lastRenderedPageBreak/>
        <w:t>средств поддержки или представлением недостоверных сведений и документов, с даты признания субъекта малого предпринимательства совершившим такое нарушение прошло три года и более;</w:t>
      </w:r>
    </w:p>
    <w:p w:rsidR="008271D8" w:rsidRPr="00F9664D" w:rsidRDefault="008271D8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4) субъект малого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271D8" w:rsidRPr="00F9664D" w:rsidRDefault="008271D8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5) субъект малого предпринимательства не является участником соглашений о разделе продукции;</w:t>
      </w:r>
    </w:p>
    <w:p w:rsidR="008271D8" w:rsidRPr="00F9664D" w:rsidRDefault="008271D8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6) субъект малого предпринимательства не осуществляет предпринимательскую деятельность в сфере игорного бизнеса;</w:t>
      </w:r>
    </w:p>
    <w:p w:rsidR="008271D8" w:rsidRPr="00F9664D" w:rsidRDefault="008271D8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7) субъект малого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271D8" w:rsidRPr="00F9664D" w:rsidRDefault="008271D8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8) субъект малого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271D8" w:rsidRPr="00F9664D" w:rsidRDefault="008271D8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9) в отношении субъекта малого предпринимательства отсутствуют сведения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9"/>
      <w:bookmarkEnd w:id="17"/>
      <w:r w:rsidRPr="00F9664D">
        <w:rPr>
          <w:rFonts w:ascii="Times New Roman" w:hAnsi="Times New Roman" w:cs="Times New Roman"/>
          <w:sz w:val="24"/>
          <w:szCs w:val="24"/>
        </w:rPr>
        <w:t xml:space="preserve">2.4. Для участия в отборе субъект малого предпринимательства в срок, установленный </w:t>
      </w:r>
      <w:hyperlink w:anchor="P75">
        <w:r w:rsidRPr="00F9664D">
          <w:rPr>
            <w:rFonts w:ascii="Times New Roman" w:hAnsi="Times New Roman" w:cs="Times New Roman"/>
            <w:sz w:val="24"/>
            <w:szCs w:val="24"/>
          </w:rPr>
          <w:t>подпунктом 1 пункта 2.1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представляет в Департамент одну заявку на предоставление гранта по форме, установленной в </w:t>
      </w:r>
      <w:hyperlink w:anchor="P384">
        <w:r w:rsidRPr="00F9664D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(для претендента - юридического лица) или </w:t>
      </w:r>
      <w:hyperlink w:anchor="P486">
        <w:r w:rsidRPr="00F9664D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(для претендента - индивидуального предпринимателя) к настоящему Порядку (далее - заявка) с приложением следующих документов: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11"/>
      <w:bookmarkEnd w:id="18"/>
      <w:r w:rsidRPr="00F9664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941">
        <w:r w:rsidRPr="00F9664D">
          <w:rPr>
            <w:rFonts w:ascii="Times New Roman" w:hAnsi="Times New Roman" w:cs="Times New Roman"/>
            <w:sz w:val="24"/>
            <w:szCs w:val="24"/>
          </w:rPr>
          <w:t>бизнес-плана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предусматривающего организацию собственного дела в одном из приоритетных </w:t>
      </w:r>
      <w:hyperlink w:anchor="P333">
        <w:r w:rsidRPr="00F9664D">
          <w:rPr>
            <w:rFonts w:ascii="Times New Roman" w:hAnsi="Times New Roman" w:cs="Times New Roman"/>
            <w:sz w:val="24"/>
            <w:szCs w:val="24"/>
          </w:rPr>
          <w:t>направлений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развития малого предпринимательства, указанных в приложении 1 к настоящему Порядку, составленного по типовой форме, установленной приложением 6 к настоящему Порядку, или в произвольной форме, содержащей следующие обязательные сведения: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полное наименование бизнес-плана;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сроки его выполнения;</w:t>
      </w:r>
    </w:p>
    <w:p w:rsidR="003C0C5D" w:rsidRPr="00F9664D" w:rsidRDefault="001E0A9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368">
        <w:r w:rsidR="003C0C5D" w:rsidRPr="00F9664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C0C5D" w:rsidRPr="00F9664D">
        <w:rPr>
          <w:rFonts w:ascii="Times New Roman" w:hAnsi="Times New Roman" w:cs="Times New Roman"/>
          <w:sz w:val="24"/>
          <w:szCs w:val="24"/>
        </w:rPr>
        <w:t xml:space="preserve"> планируемых (произведенных) затрат на создание собственного дела за счет средств гранта и собственных средств по форме, установленной в таблице 2 приложения 2 к бизнес-плану, представленному в приложении 6 к настоящему Порядку;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программу производства и реализации продукции (работ, услуг);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планируемую численность работающих, расходы на оплату труда и уплату страховых взносов в соответствующие фонды;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описание коммерческого продукта - товара (работ, услуг) с указанием основных технических характеристик;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затраты на производство продукции (работ, услуг) на годовой объем;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степень готовности бизнес-плана (проектно-сметная документация, макеты, опытные образцы, подготовлено или осуществляется производство и другие);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информацию о безопасности применяемого сырья, технологиях, утилизации отходов;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планируемые (ожидаемые) конечные результаты бизнес-плана - социальные, экономические;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расчет срока окупаемости бизнес-плана;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место ведения предпринимательской деятельности.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Порядка местом ведения предпринимательской деятельности признается населенный пункт Чукотского автономного округа, указанный в </w:t>
      </w:r>
      <w:r w:rsidRPr="00F9664D">
        <w:rPr>
          <w:rFonts w:ascii="Times New Roman" w:hAnsi="Times New Roman" w:cs="Times New Roman"/>
          <w:sz w:val="24"/>
          <w:szCs w:val="24"/>
        </w:rPr>
        <w:lastRenderedPageBreak/>
        <w:t>бизнес-плане;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2) документов согласно </w:t>
      </w:r>
      <w:hyperlink w:anchor="P574">
        <w:r w:rsidRPr="00F9664D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F9664D">
        <w:rPr>
          <w:rFonts w:ascii="Times New Roman" w:hAnsi="Times New Roman" w:cs="Times New Roman"/>
          <w:sz w:val="24"/>
          <w:szCs w:val="24"/>
        </w:rPr>
        <w:t>, приведенному в приложении 4 к настоящему Порядку;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3) </w:t>
      </w:r>
      <w:hyperlink r:id="rId29">
        <w:r w:rsidRPr="00F9664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30">
        <w:r w:rsidRPr="00F9664D">
          <w:rPr>
            <w:rFonts w:ascii="Times New Roman" w:hAnsi="Times New Roman" w:cs="Times New Roman"/>
            <w:sz w:val="24"/>
            <w:szCs w:val="24"/>
          </w:rPr>
          <w:t>статьей 4.1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Федерации");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4) сведений (документов), подтверждающих отношение не менее 50 процентов из числа учредителей юридического лица или индивидуального предпринимателя к приоритетным целевым группам получателей гранта, указанным в </w:t>
      </w:r>
      <w:hyperlink w:anchor="P726">
        <w:r w:rsidRPr="00F9664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Порядка оценки бизнес-планов, представленных субъектами малого предпринимательства в составе заявки на предоставление гранта на создание собственного дела, приведенного в приложении 5 к настоящему Порядку;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5) </w:t>
      </w:r>
      <w:hyperlink w:anchor="P2027">
        <w:r w:rsidRPr="00F9664D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 публикацию (размещение) в сети "Интернет" информации о субъекте малого предпринимательства, о подаваемой субъектом малого предпринимательства заявке, иной информации о субъекте малого предпринимательства, связанной с отбором на предоставление гранта, по форме, установленной приложением</w:t>
      </w:r>
      <w:r w:rsidR="00D670C8">
        <w:rPr>
          <w:rFonts w:ascii="Times New Roman" w:hAnsi="Times New Roman" w:cs="Times New Roman"/>
          <w:sz w:val="24"/>
          <w:szCs w:val="24"/>
        </w:rPr>
        <w:t xml:space="preserve"> 7 к настоящему Порядку;</w:t>
      </w:r>
    </w:p>
    <w:p w:rsidR="00937579" w:rsidRPr="00F9664D" w:rsidRDefault="00DE091C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6) </w:t>
      </w:r>
      <w:r w:rsidR="00937579" w:rsidRPr="00F9664D">
        <w:rPr>
          <w:rFonts w:ascii="Times New Roman" w:hAnsi="Times New Roman" w:cs="Times New Roman"/>
          <w:sz w:val="24"/>
          <w:szCs w:val="24"/>
        </w:rPr>
        <w:t>справки Управления Федеральной налоговой службы, подтверждающей отсутствие у субъекта малого предпринимательства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периода, равного 20 календарным дням, пре</w:t>
      </w:r>
      <w:r w:rsidR="002C1A73">
        <w:rPr>
          <w:rFonts w:ascii="Times New Roman" w:hAnsi="Times New Roman" w:cs="Times New Roman"/>
          <w:sz w:val="24"/>
          <w:szCs w:val="24"/>
        </w:rPr>
        <w:t>дшествующего дате подачи заявки.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9"/>
      <w:bookmarkEnd w:id="19"/>
      <w:r w:rsidRPr="00F9664D">
        <w:rPr>
          <w:rFonts w:ascii="Times New Roman" w:hAnsi="Times New Roman" w:cs="Times New Roman"/>
          <w:sz w:val="24"/>
          <w:szCs w:val="24"/>
        </w:rPr>
        <w:t xml:space="preserve">2.5. Заявка и документы, установленные </w:t>
      </w:r>
      <w:hyperlink w:anchor="P109">
        <w:r w:rsidRPr="00F9664D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1) представляются субъектом малого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2) должны быть подписаны либо заверены руководителем субъекта малого предпринимательства или его представителем и иметь оттиск печати (при наличии печати), включая титульный лист бизнес-плана. В случае подписания либо заверения документов представителем субъекта малого предпринимательства к документам должны быть приложены копия документа, удостоверяющего личность представителя субъекта малого предпринимательства, и доверенность, выданная в соответствии с законодательством Российской Федерации, подтверждающая полномочия представителя субъекта малого предпринимательства, или нотариально заверенная копия такой доверенности;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2.6. Департамент регистрирует заявки и документы по мере их поступления.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34"/>
      <w:bookmarkEnd w:id="20"/>
      <w:r w:rsidRPr="00F9664D">
        <w:rPr>
          <w:rFonts w:ascii="Times New Roman" w:hAnsi="Times New Roman" w:cs="Times New Roman"/>
          <w:sz w:val="24"/>
          <w:szCs w:val="24"/>
        </w:rPr>
        <w:t xml:space="preserve">2.7. Изменения в поданную заявку и документы для участия в отборе допускаются не </w:t>
      </w:r>
      <w:r w:rsidRPr="00F9664D">
        <w:rPr>
          <w:rFonts w:ascii="Times New Roman" w:hAnsi="Times New Roman" w:cs="Times New Roman"/>
          <w:sz w:val="24"/>
          <w:szCs w:val="24"/>
        </w:rPr>
        <w:lastRenderedPageBreak/>
        <w:t xml:space="preserve">позднее даты и времени окончания приема заявок, установленных указанным в </w:t>
      </w:r>
      <w:hyperlink w:anchor="P74">
        <w:r w:rsidRPr="00F9664D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 объявлением об отборе, путем отзыва ранее поданной заявки с документами и подачи новой заявки и документов для участия в отборе.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6"/>
      <w:bookmarkEnd w:id="21"/>
      <w:r w:rsidRPr="00F9664D">
        <w:rPr>
          <w:rFonts w:ascii="Times New Roman" w:hAnsi="Times New Roman" w:cs="Times New Roman"/>
          <w:sz w:val="24"/>
          <w:szCs w:val="24"/>
        </w:rPr>
        <w:t xml:space="preserve">2.8. В случае поступления от субъекта малого предпринимательства заявки и документов в соответствии с </w:t>
      </w:r>
      <w:hyperlink w:anchor="P134">
        <w:r w:rsidRPr="00F9664D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 Департамент проводит проверку заявки и документов в порядке, установленном </w:t>
      </w:r>
      <w:hyperlink w:anchor="P138">
        <w:r w:rsidRPr="00F9664D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38"/>
      <w:bookmarkEnd w:id="22"/>
      <w:r w:rsidRPr="00F9664D">
        <w:rPr>
          <w:rFonts w:ascii="Times New Roman" w:hAnsi="Times New Roman" w:cs="Times New Roman"/>
          <w:sz w:val="24"/>
          <w:szCs w:val="24"/>
        </w:rPr>
        <w:t>2.9. Департамент в течение семи рабочих дней, следующих за датой окончания приема заявок и документов от субъектов малого предпринимательства: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субъекта малого предпринимательства: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40"/>
      <w:bookmarkEnd w:id="23"/>
      <w:r w:rsidRPr="00F9664D">
        <w:rPr>
          <w:rFonts w:ascii="Times New Roman" w:hAnsi="Times New Roman" w:cs="Times New Roman"/>
          <w:sz w:val="24"/>
          <w:szCs w:val="24"/>
        </w:rP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41"/>
      <w:bookmarkEnd w:id="24"/>
      <w:r w:rsidRPr="00F9664D">
        <w:rPr>
          <w:rFonts w:ascii="Times New Roman" w:hAnsi="Times New Roman" w:cs="Times New Roman"/>
          <w:sz w:val="24"/>
          <w:szCs w:val="24"/>
        </w:rPr>
        <w:t>сведений, содержащихся в Едином реестре субъектов малого и среднего предпринимательства, - в ФНС России;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42"/>
      <w:bookmarkEnd w:id="25"/>
      <w:r w:rsidRPr="00F9664D">
        <w:rPr>
          <w:rFonts w:ascii="Times New Roman" w:hAnsi="Times New Roman" w:cs="Times New Roman"/>
          <w:sz w:val="24"/>
          <w:szCs w:val="24"/>
        </w:rPr>
        <w:t>сведений о наличии (отсутствии) статуса участника соглашений о разделе продукции - в ФНС России;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43"/>
      <w:bookmarkEnd w:id="26"/>
      <w:r w:rsidRPr="00F9664D">
        <w:rPr>
          <w:rFonts w:ascii="Times New Roman" w:hAnsi="Times New Roman" w:cs="Times New Roman"/>
          <w:sz w:val="24"/>
          <w:szCs w:val="24"/>
        </w:rPr>
        <w:t>сведений об осуществлении (неосуществлении) производства и (или) реализации подакцизных товаров - в ФНС России;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44"/>
      <w:bookmarkEnd w:id="27"/>
      <w:r w:rsidRPr="00F9664D">
        <w:rPr>
          <w:rFonts w:ascii="Times New Roman" w:hAnsi="Times New Roman" w:cs="Times New Roman"/>
          <w:sz w:val="24"/>
          <w:szCs w:val="24"/>
        </w:rPr>
        <w:t>сведений о ранее выплаченных субсидиях из окружного бюджета или бюджетов муниципальных образований Чукотского автономного округа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302D3A" w:rsidRPr="00F9664D" w:rsidRDefault="00302D3A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45"/>
      <w:bookmarkEnd w:id="28"/>
      <w:r w:rsidRPr="00F9664D">
        <w:rPr>
          <w:rFonts w:ascii="Times New Roman" w:hAnsi="Times New Roman" w:cs="Times New Roman"/>
          <w:sz w:val="24"/>
          <w:szCs w:val="24"/>
        </w:rPr>
        <w:t>сведений о наличии (отсутствии) нарушений порядка и условий оказания поддержки, выплаченной из окружного бюджета или бюджетов муниципальных образований Чукотского автономного округа, указанных в подпункте 3 пункта 2.3 настоящего раздела,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2) проверяет в отношении субъекта малого предпринимательства: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наличие (отсутствие) сведений о процедурах банкротства в Едином федеральном реестре сведений о банкротстве на сайте в сети "Интернет";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наличие (отсутствие) сведений в государственном реестре ломбардов на официальном сайте Банка России в сети "Интернет" (только в отношении субъекта малого предпринимательства, являющегося юридическим лицом);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9" w:name="P149"/>
      <w:bookmarkEnd w:id="29"/>
      <w:r w:rsidRPr="00F9664D">
        <w:rPr>
          <w:rFonts w:ascii="Times New Roman" w:hAnsi="Times New Roman" w:cs="Times New Roman"/>
          <w:sz w:val="24"/>
          <w:szCs w:val="24"/>
        </w:rPr>
        <w:t>наличие (отсутствие) сведений, содержащихся в реестре недобросовестных поставщиков (подрядчиков, исполнителей), который размещен в единой информационной системе в сфере закупок, на сайте в сети "Интернет"</w:t>
      </w:r>
      <w:r w:rsidR="002C1A73">
        <w:rPr>
          <w:rFonts w:ascii="Times New Roman" w:hAnsi="Times New Roman" w:cs="Times New Roman"/>
          <w:sz w:val="24"/>
          <w:szCs w:val="24"/>
        </w:rPr>
        <w:t>.</w:t>
      </w:r>
      <w:r w:rsidRPr="00F9664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2.10 - 2.12.  Утратили силу. - </w:t>
      </w:r>
      <w:hyperlink r:id="rId31">
        <w:r w:rsidRPr="00F9664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28.04.2022 N 213.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52"/>
      <w:bookmarkEnd w:id="30"/>
      <w:r w:rsidRPr="00F9664D">
        <w:rPr>
          <w:rFonts w:ascii="Times New Roman" w:hAnsi="Times New Roman" w:cs="Times New Roman"/>
          <w:sz w:val="24"/>
          <w:szCs w:val="24"/>
        </w:rPr>
        <w:t xml:space="preserve">2.13. Поданная в соответствии с </w:t>
      </w:r>
      <w:hyperlink w:anchor="P109">
        <w:r w:rsidRPr="00F9664D">
          <w:rPr>
            <w:rFonts w:ascii="Times New Roman" w:hAnsi="Times New Roman" w:cs="Times New Roman"/>
            <w:sz w:val="24"/>
            <w:szCs w:val="24"/>
          </w:rPr>
          <w:t>пунктами 2.4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4">
        <w:r w:rsidRPr="00F9664D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 заявка с документами может быть отозвана субъектом малого предпринимательства не позднее даты и времени окончания приема заявок, установленных указанным в </w:t>
      </w:r>
      <w:hyperlink w:anchor="P74">
        <w:r w:rsidRPr="00F9664D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 объявлением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случае отзыва субъектом малого предпринимательства заявки и документов в соответствии с </w:t>
      </w:r>
      <w:hyperlink w:anchor="P152">
        <w:r w:rsidRPr="00F9664D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пункта, Департамент осуществляет возврат субъекту малого предпринимательства заявки и документов в течение трех рабочих дней, следующих за днем регистрации в Департаменте обращения субъекта малого </w:t>
      </w:r>
      <w:r w:rsidRPr="00F9664D">
        <w:rPr>
          <w:rFonts w:ascii="Times New Roman" w:hAnsi="Times New Roman" w:cs="Times New Roman"/>
          <w:sz w:val="24"/>
          <w:szCs w:val="24"/>
        </w:rPr>
        <w:lastRenderedPageBreak/>
        <w:t>предпринимательства.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2.14. Утратил силу. - </w:t>
      </w:r>
      <w:hyperlink r:id="rId32">
        <w:r w:rsidRPr="00F9664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28.04.2022 N 213.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56"/>
      <w:bookmarkEnd w:id="31"/>
      <w:r w:rsidRPr="00F9664D">
        <w:rPr>
          <w:rFonts w:ascii="Times New Roman" w:hAnsi="Times New Roman" w:cs="Times New Roman"/>
          <w:sz w:val="24"/>
          <w:szCs w:val="24"/>
        </w:rPr>
        <w:t xml:space="preserve">2.15.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 чем за пять дней до даты окончания приема заявок, установленной указанным в </w:t>
      </w:r>
      <w:hyperlink w:anchor="P74">
        <w:r w:rsidRPr="00F9664D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 объявлением об отборе, и должен содержать адрес электронной почты для направления ответа.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не позднее срока, указанного в </w:t>
      </w:r>
      <w:hyperlink w:anchor="P156">
        <w:r w:rsidRPr="00F9664D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пункта, Департамент в течение двух рабочих дней, следующих за днем регистрации запроса в Департаменте, предоставляет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позже срока, указанного в </w:t>
      </w:r>
      <w:hyperlink w:anchor="P156">
        <w:r w:rsidRPr="00F9664D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60"/>
      <w:bookmarkEnd w:id="32"/>
      <w:r w:rsidRPr="00F9664D">
        <w:rPr>
          <w:rFonts w:ascii="Times New Roman" w:hAnsi="Times New Roman" w:cs="Times New Roman"/>
          <w:sz w:val="24"/>
          <w:szCs w:val="24"/>
        </w:rPr>
        <w:t xml:space="preserve">2.16. В течение 30 рабочих дней со дня окончания срока приема заявок и документов от субъектов малого предпринимательства Департамент направляет поступившие для участия в отборе заявки и документы субъектов малого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</w:t>
      </w:r>
      <w:hyperlink r:id="rId33">
        <w:r w:rsidRPr="00F966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10 марта 2010 года N 67 (далее - Комиссия), в состав которой в том числе входит один представитель общественного совета, созданного при Департаменте.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2.17. Комиссия в срок не более 40 рабочих дней с даты окончания приема заявок и документов: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1) рассматривает заявки и документы субъектов малого предпринимательства, поступившие для участия в отборе, на предмет соответствия требованиям и условиям предоставления гранта, установленным: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anchor="P46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 пункта 1.5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сведений, указанных в </w:t>
      </w:r>
      <w:hyperlink r:id="rId35" w:anchor="P141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1 пункта 2.9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36" w:anchor="P48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anchor="P51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 пункта 1.5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сведений, указанных в </w:t>
      </w:r>
      <w:hyperlink r:id="rId38" w:anchor="P140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1 пункта 2.9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39" w:anchor="P52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6 пункта 1.5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документов, указанных в </w:t>
      </w:r>
      <w:hyperlink r:id="rId40" w:anchor="P111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 пункта 2.4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41" w:anchor="P64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7 пункта 1.5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документов, указанных в </w:t>
      </w:r>
      <w:hyperlink r:id="rId42" w:anchor="P593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1.4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- 1.4.3 и </w:t>
      </w:r>
      <w:hyperlink r:id="rId43" w:anchor="P612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2.3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- 2.3.3 таблицы приложения 4 к настоящему Порядку;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44" w:anchor="P96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2 пункта 2.2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на основании сведений, указанных в </w:t>
      </w:r>
      <w:hyperlink r:id="rId45" w:anchor="P141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anchor="P140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2 пункта 2.9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47" w:anchor="P97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3 пункта 2.2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на основании сведений, указанных в </w:t>
      </w:r>
      <w:hyperlink r:id="rId48" w:anchor="P140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1 пункта 2.9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49" w:anchor="P98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4 пункта 2.2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на основании сведений, указанных в </w:t>
      </w:r>
      <w:hyperlink r:id="rId50" w:anchor="P144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шестом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подпункта 1 пункта 2.9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51" w:anchor="P98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 пункта 2.3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на основании документа, указанн</w:t>
      </w:r>
      <w:r w:rsidR="000F61A6" w:rsidRPr="00F9664D">
        <w:rPr>
          <w:rFonts w:ascii="Times New Roman" w:hAnsi="Times New Roman" w:cs="Times New Roman"/>
          <w:sz w:val="24"/>
          <w:szCs w:val="24"/>
        </w:rPr>
        <w:t>ого</w:t>
      </w:r>
      <w:r w:rsidRPr="00F9664D">
        <w:rPr>
          <w:rFonts w:ascii="Times New Roman" w:hAnsi="Times New Roman" w:cs="Times New Roman"/>
          <w:sz w:val="24"/>
          <w:szCs w:val="24"/>
        </w:rPr>
        <w:t xml:space="preserve"> в подпункте 6 пункта 2.4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52" w:anchor="P98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2 пункта 2.3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на основании сведений, указанных в </w:t>
      </w:r>
      <w:hyperlink r:id="rId53" w:anchor="P144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шестом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подпункта 1 пункта 2.9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54" w:anchor="P98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3 пункта 2.3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на основании сведений, указанных в абзаце седьмом подпункта 1 пункта 2.9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55" w:anchor="P104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4 пункта 2.3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на основании сведений, указанных в </w:t>
      </w:r>
      <w:hyperlink r:id="rId56" w:anchor="P140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 w:anchor="P141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2 пункта 2.9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58" w:anchor="P105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5 пункта 2.3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на основании сведений, указанных в </w:t>
      </w:r>
      <w:hyperlink r:id="rId59" w:anchor="P149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1 пункта 2.9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60" w:anchor="P106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6 пункта 2.3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на основании сведений, указанных в </w:t>
      </w:r>
      <w:hyperlink r:id="rId61" w:anchor="P140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1 пункта 2.9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62" w:anchor="P107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7 пункта 2.3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на основании сведений, указанных в </w:t>
      </w:r>
      <w:hyperlink r:id="rId63" w:anchor="P140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1 пункта 2.9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64" w:anchor="P108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8 пункта 2.3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на основании сведений, указанных в </w:t>
      </w:r>
      <w:hyperlink r:id="rId65" w:anchor="P140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втором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6" w:anchor="P143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пятом подпункта 1 пункта 2.9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подпункте 9 пункта 2.3 настоящего раздела, на основании сведений, указанных в </w:t>
      </w:r>
      <w:hyperlink r:id="rId67" w:anchor="P142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пункта 2.9 настоящего раздела;</w:t>
      </w:r>
    </w:p>
    <w:p w:rsidR="00D04BA4" w:rsidRPr="00F9664D" w:rsidRDefault="00D04BA4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68" w:anchor="P109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2.4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anchor="P129" w:history="1">
        <w:r w:rsidRPr="00F9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2.5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2) выносит решение о признании претендента соответствующим либо не соответствующим требованиям и условиям предоставления гранта, установленным </w:t>
      </w:r>
      <w:hyperlink w:anchor="P45">
        <w:r w:rsidRPr="00F9664D">
          <w:rPr>
            <w:rFonts w:ascii="Times New Roman" w:hAnsi="Times New Roman" w:cs="Times New Roman"/>
            <w:sz w:val="24"/>
            <w:szCs w:val="24"/>
          </w:rPr>
          <w:t>пунктом 1.5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hyperlink w:anchor="P94">
        <w:r w:rsidRPr="00F9664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9">
        <w:r w:rsidRPr="00F9664D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Протокол Комиссии в течение трех рабочих дней со дня заседания Комиссии предоставляется в Департамент.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81"/>
      <w:bookmarkEnd w:id="33"/>
      <w:r w:rsidRPr="00F9664D">
        <w:rPr>
          <w:rFonts w:ascii="Times New Roman" w:hAnsi="Times New Roman" w:cs="Times New Roman"/>
          <w:sz w:val="24"/>
          <w:szCs w:val="24"/>
        </w:rPr>
        <w:t>2.18. На основании протокола Комиссии Департамент в течение 10 рабочих дней с даты проведения заседания Комиссии принимает одно из следующих решений, оформленное приказом Департамента: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83"/>
      <w:bookmarkEnd w:id="34"/>
      <w:r w:rsidRPr="00F9664D">
        <w:rPr>
          <w:rFonts w:ascii="Times New Roman" w:hAnsi="Times New Roman" w:cs="Times New Roman"/>
          <w:sz w:val="24"/>
          <w:szCs w:val="24"/>
        </w:rPr>
        <w:t xml:space="preserve">1) о принятии заявки субъекта малого предпринимательства к участию в отборе и предоставлении гранта, в случае отсутствия оснований для отклонения заявки субъекта малого предпринимательства, установленных </w:t>
      </w:r>
      <w:hyperlink w:anchor="P189">
        <w:r w:rsidRPr="00F9664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8">
        <w:r w:rsidRPr="00F9664D">
          <w:rPr>
            <w:rFonts w:ascii="Times New Roman" w:hAnsi="Times New Roman" w:cs="Times New Roman"/>
            <w:sz w:val="24"/>
            <w:szCs w:val="24"/>
          </w:rPr>
          <w:t>9 пункта 2.19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с указанием его размера, определяемого в соответствии с </w:t>
      </w:r>
      <w:hyperlink w:anchor="P210">
        <w:r w:rsidRPr="00F9664D">
          <w:rPr>
            <w:rFonts w:ascii="Times New Roman" w:hAnsi="Times New Roman" w:cs="Times New Roman"/>
            <w:sz w:val="24"/>
            <w:szCs w:val="24"/>
          </w:rPr>
          <w:t>пунктом 3.1 раздела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2) об отклонении заявки субъекта малого предпринимательства на стадии рассмотрения и оценки заявок и отказе в предоставлении гранта в случае наличия оснований для отклонения заявки субъекта малого предпринимательства, установленных </w:t>
      </w:r>
      <w:hyperlink w:anchor="P189">
        <w:r w:rsidRPr="00F9664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8">
        <w:r w:rsidRPr="00F9664D">
          <w:rPr>
            <w:rFonts w:ascii="Times New Roman" w:hAnsi="Times New Roman" w:cs="Times New Roman"/>
            <w:sz w:val="24"/>
            <w:szCs w:val="24"/>
          </w:rPr>
          <w:t>9 пункта 2.19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Решение Департамента, указанное в настоящем пункте, доводится до субъекта малого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предпринимательства, и в случае отклонении заявки или отказе в предоставлении гранта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88"/>
      <w:bookmarkEnd w:id="35"/>
      <w:r w:rsidRPr="00F9664D">
        <w:rPr>
          <w:rFonts w:ascii="Times New Roman" w:hAnsi="Times New Roman" w:cs="Times New Roman"/>
          <w:sz w:val="24"/>
          <w:szCs w:val="24"/>
        </w:rPr>
        <w:t>2.19. Основаниями для отклонения заявки субъекта малого предпринимательства на стадии рассмотрения и оценки заявок и отказа в предоставлении гранта являются: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89"/>
      <w:bookmarkEnd w:id="36"/>
      <w:r w:rsidRPr="00F9664D">
        <w:rPr>
          <w:rFonts w:ascii="Times New Roman" w:hAnsi="Times New Roman" w:cs="Times New Roman"/>
          <w:sz w:val="24"/>
          <w:szCs w:val="24"/>
        </w:rPr>
        <w:t xml:space="preserve">1) несоответствие субъекта малого предпринимательства требованиям, установленным в </w:t>
      </w:r>
      <w:hyperlink w:anchor="P94">
        <w:r w:rsidRPr="00F9664D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1">
        <w:r w:rsidRPr="00F9664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2) несоответствие субъекта малого предпринимательства категории участников отбора, установленной </w:t>
      </w:r>
      <w:hyperlink w:anchor="P45">
        <w:r w:rsidRPr="00F9664D">
          <w:rPr>
            <w:rFonts w:ascii="Times New Roman" w:hAnsi="Times New Roman" w:cs="Times New Roman"/>
            <w:sz w:val="24"/>
            <w:szCs w:val="24"/>
          </w:rPr>
          <w:t>пунктом 1.5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3) непредставление (представление в неполном объеме) субъектом малого предпринимательства документов, установленных </w:t>
      </w:r>
      <w:hyperlink w:anchor="P109">
        <w:r w:rsidRPr="00F9664D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4) несоответствие представленных субъектом малого предпринимательства заявок и документов требованиям, установленным в объявлении об отборе в соответствии с </w:t>
      </w:r>
      <w:hyperlink w:anchor="P129">
        <w:r w:rsidRPr="00F9664D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5) недостоверность представленной субъектом малого предпринимательства информации, в том числе информации о месте нахождения и адресе юридического лица;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6) подача субъектом малого предпринимательства заявки и документов после даты и </w:t>
      </w:r>
      <w:r w:rsidRPr="00F9664D">
        <w:rPr>
          <w:rFonts w:ascii="Times New Roman" w:hAnsi="Times New Roman" w:cs="Times New Roman"/>
          <w:sz w:val="24"/>
          <w:szCs w:val="24"/>
        </w:rPr>
        <w:lastRenderedPageBreak/>
        <w:t>времени окончания приема заявок, указанной в объявлении об отборе;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7) рассчитанное значение итогового балла бизнес-плана, представленного в составе заявки субъекта малого предпринимательства, которое указано в Сводной ведомости к заседанию Комиссии Чукотского автономного округа по вопросам предоставления финансовой поддержки субъектам малого и среднего предпринимательства по отбору заявок начинающих субъектов малого предпринимательства на предоставление гранта на создание собственного дела, составленной по итогам проведения оценки бизнес-планов субъектов малого предпринимательства в соответствии с </w:t>
      </w:r>
      <w:hyperlink w:anchor="P634">
        <w:r w:rsidRPr="00F9664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оценки проектов (бизнес-планов), представленных субъектами малого предпринимательства в составе заявки на предоставление гранта на создание собственного дела, приведенным в приложении 5 к настоящему Порядку (далее - Сводная ведомость), меньше минимального уровня, установленного </w:t>
      </w:r>
      <w:hyperlink w:anchor="P66">
        <w:r w:rsidRPr="00F9664D">
          <w:rPr>
            <w:rFonts w:ascii="Times New Roman" w:hAnsi="Times New Roman" w:cs="Times New Roman"/>
            <w:sz w:val="24"/>
            <w:szCs w:val="24"/>
          </w:rPr>
          <w:t>пунктом 1.6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8) отсутствие нераспределенных лимитов бюджетных ассигнований, предусмотренных на предоставление грантов в текущем финансовом году, по итогам определения получателей грантов в соответствии с </w:t>
      </w:r>
      <w:hyperlink w:anchor="P210">
        <w:r w:rsidRPr="00F9664D">
          <w:rPr>
            <w:rFonts w:ascii="Times New Roman" w:hAnsi="Times New Roman" w:cs="Times New Roman"/>
            <w:sz w:val="24"/>
            <w:szCs w:val="24"/>
          </w:rPr>
          <w:t>пунктом 3.1 раздела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98"/>
      <w:bookmarkEnd w:id="37"/>
      <w:r w:rsidRPr="00F9664D">
        <w:rPr>
          <w:rFonts w:ascii="Times New Roman" w:hAnsi="Times New Roman" w:cs="Times New Roman"/>
          <w:sz w:val="24"/>
          <w:szCs w:val="24"/>
        </w:rPr>
        <w:t xml:space="preserve">9) наличие в представленных субъектом малого предпринимательства документах, указанных в </w:t>
      </w:r>
      <w:hyperlink w:anchor="P109">
        <w:r w:rsidRPr="00F9664D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противоречащих сведений.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2.20. Информация о результатах рассмотрения заявок и документов размещается Департаментом на Едином портале и </w:t>
      </w:r>
      <w:r w:rsidR="00D74C8F" w:rsidRPr="00F9664D">
        <w:rPr>
          <w:rFonts w:ascii="Times New Roman" w:hAnsi="Times New Roman" w:cs="Times New Roman"/>
          <w:sz w:val="24"/>
          <w:szCs w:val="24"/>
        </w:rPr>
        <w:t xml:space="preserve">на официальном сайте Департамента </w:t>
      </w:r>
      <w:r w:rsidR="00D74C8F" w:rsidRPr="002C1A73">
        <w:rPr>
          <w:rFonts w:ascii="Times New Roman" w:hAnsi="Times New Roman" w:cs="Times New Roman"/>
          <w:sz w:val="24"/>
          <w:szCs w:val="24"/>
        </w:rPr>
        <w:t>(</w:t>
      </w:r>
      <w:hyperlink r:id="rId70" w:history="1">
        <w:r w:rsidR="00D74C8F" w:rsidRPr="002C1A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https://чукотка.рф/depfin</w:t>
        </w:r>
      </w:hyperlink>
      <w:r w:rsidR="00D74C8F" w:rsidRPr="002C1A73">
        <w:rPr>
          <w:rFonts w:ascii="Times New Roman" w:hAnsi="Times New Roman" w:cs="Times New Roman"/>
          <w:sz w:val="24"/>
          <w:szCs w:val="24"/>
        </w:rPr>
        <w:t>)</w:t>
      </w:r>
      <w:r w:rsidR="00D74C8F" w:rsidRPr="00F9664D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 xml:space="preserve">в сети "Интернет" не позднее 14-го календарного дня, следующего за днем принятия решения, указанного в </w:t>
      </w:r>
      <w:hyperlink w:anchor="P181">
        <w:r w:rsidRPr="00F9664D">
          <w:rPr>
            <w:rFonts w:ascii="Times New Roman" w:hAnsi="Times New Roman" w:cs="Times New Roman"/>
            <w:sz w:val="24"/>
            <w:szCs w:val="24"/>
          </w:rPr>
          <w:t>пункте 2.18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с включением следующих сведений: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1) дата, время и место проведения рассмотрения заявок;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2) дата, время и место оценки заявок субъектов малого предпринимательства;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3) информация о субъектах малого предпринимательства, заявки которых были рассмотрены;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4) информация о субъектах малого предпринимательства,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5) последовательность оценки заявок субъектов малого предпринимательства, присвоенные заявкам субъектов малого предпринимательства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3C0C5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6) наименование субъектов малого предпринимательства, с которыми заключаются Соглашения, и размер предоставляемого им гранта.</w:t>
      </w:r>
    </w:p>
    <w:p w:rsidR="002C1A73" w:rsidRPr="00F9664D" w:rsidRDefault="002C1A73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3. УСЛОВИЯ И ПОРЯДОК ПРЕДОСТАВЛЕНИЯ ГРАНТА</w:t>
      </w: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10"/>
      <w:bookmarkEnd w:id="38"/>
      <w:r w:rsidRPr="00F9664D">
        <w:rPr>
          <w:rFonts w:ascii="Times New Roman" w:hAnsi="Times New Roman" w:cs="Times New Roman"/>
          <w:sz w:val="24"/>
          <w:szCs w:val="24"/>
        </w:rPr>
        <w:t xml:space="preserve">3.1. Получателями гранта признаются субъекты малого предпринимательства, указанные под первым и последующими порядковыми номерами в Сводной ведомости, с рассчитанным значением итогового балла бизнеса-плана, равным или превышающим минимальный уровень, установленный </w:t>
      </w:r>
      <w:hyperlink w:anchor="P66">
        <w:r w:rsidRPr="00F9664D">
          <w:rPr>
            <w:rFonts w:ascii="Times New Roman" w:hAnsi="Times New Roman" w:cs="Times New Roman"/>
            <w:sz w:val="24"/>
            <w:szCs w:val="24"/>
          </w:rPr>
          <w:t>пунктом 1.6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исходя из размера бюджетных ассигнований, предусмотренных на предоставление грантов в текущем финансовом году.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Размер гранта, предоставляемого субъекту малого предпринимательства, с рассчитанным значением итогового балла бизнеса-плана, равным или превышающим минимальный уровень, установленный </w:t>
      </w:r>
      <w:hyperlink w:anchor="P66">
        <w:r w:rsidRPr="00F9664D">
          <w:rPr>
            <w:rFonts w:ascii="Times New Roman" w:hAnsi="Times New Roman" w:cs="Times New Roman"/>
            <w:sz w:val="24"/>
            <w:szCs w:val="24"/>
          </w:rPr>
          <w:t>пунктом 1.6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указанному под первым порядковым номером в Сводной ведомости (R1), определяется по формуле:</w:t>
      </w: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R1 =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Rз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>,</w:t>
      </w: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где: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64D">
        <w:rPr>
          <w:rFonts w:ascii="Times New Roman" w:hAnsi="Times New Roman" w:cs="Times New Roman"/>
          <w:sz w:val="24"/>
          <w:szCs w:val="24"/>
        </w:rPr>
        <w:t>Rз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- размер гранта, указанный в заявке субъекта малого предпринимательства, принятой к участию в отборе в соответствии с </w:t>
      </w:r>
      <w:hyperlink w:anchor="P183">
        <w:r w:rsidRPr="00F9664D">
          <w:rPr>
            <w:rFonts w:ascii="Times New Roman" w:hAnsi="Times New Roman" w:cs="Times New Roman"/>
            <w:sz w:val="24"/>
            <w:szCs w:val="24"/>
          </w:rPr>
          <w:t>подпунктом 1 пункта 2.18 раздела 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рублей.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Размер гранта, предоставляемого субъекту малого предпринимательства, указанному под вторым и последующими порядковыми номерами в Сводной ведомости (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), с рассчитанным значением итогового балла бизнеса-плана, равным или превышающим минимальный уровень, установленный </w:t>
      </w:r>
      <w:hyperlink w:anchor="P66">
        <w:r w:rsidRPr="00F9664D">
          <w:rPr>
            <w:rFonts w:ascii="Times New Roman" w:hAnsi="Times New Roman" w:cs="Times New Roman"/>
            <w:sz w:val="24"/>
            <w:szCs w:val="24"/>
          </w:rPr>
          <w:t>пунктом 1.6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определяется по формуле:</w:t>
      </w: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664D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Rз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>,</w:t>
      </w:r>
    </w:p>
    <w:p w:rsidR="003C0C5D" w:rsidRPr="00F9664D" w:rsidRDefault="003C0C5D" w:rsidP="002F2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при условии, что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&lt;= V - (R1 + R2 + R3 +..... + Ri-1),</w:t>
      </w: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где: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V - размер бюджетных ассигнований, предусмотренных на предоставление грантов в текущем финансовом году, рублей;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R1 + R2 + R3 +..... + Ri-1 - размеры грантов, указанные в заявках субъектов малого предпринимательства, принятых к участию в отборе в соответствии с </w:t>
      </w:r>
      <w:hyperlink w:anchor="P183">
        <w:r w:rsidRPr="00F9664D">
          <w:rPr>
            <w:rFonts w:ascii="Times New Roman" w:hAnsi="Times New Roman" w:cs="Times New Roman"/>
            <w:sz w:val="24"/>
            <w:szCs w:val="24"/>
          </w:rPr>
          <w:t>подпунктом 1 пункта 2.18 раздела 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указанным под вторым и последующими порядковыми номерами в Сводной ведомости, с рассчитанным значением итогового балла бизнеса-плана, равным или превышающим минимальный уровень, установленный </w:t>
      </w:r>
      <w:hyperlink w:anchor="P66">
        <w:r w:rsidRPr="00F9664D">
          <w:rPr>
            <w:rFonts w:ascii="Times New Roman" w:hAnsi="Times New Roman" w:cs="Times New Roman"/>
            <w:sz w:val="24"/>
            <w:szCs w:val="24"/>
          </w:rPr>
          <w:t>пунктом 1.6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3.2. Департамент в течение трех рабочих дней, следующих за датой принятия решения, указанного в </w:t>
      </w:r>
      <w:hyperlink w:anchor="P183">
        <w:r w:rsidRPr="00F9664D">
          <w:rPr>
            <w:rFonts w:ascii="Times New Roman" w:hAnsi="Times New Roman" w:cs="Times New Roman"/>
            <w:sz w:val="24"/>
            <w:szCs w:val="24"/>
          </w:rPr>
          <w:t>подпункте 1 пункта 2.18 раздела 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1) формирует проект Соглашения в соответствии с типовой формой соглашения, установленной Департаментом;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2) направляет с сопроводительным письмом субъекту малого предпринимательства проект Соглашения в двух экземплярах для подписания.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направляются Департаментом субъекту малого предпринимательства электронной почтой в виде сканированной копии по адресу электронной почты, указанному в заявке субъекта малого предпринимательства, или на бумажном носителе.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29"/>
      <w:bookmarkEnd w:id="39"/>
      <w:r w:rsidRPr="00F9664D">
        <w:rPr>
          <w:rFonts w:ascii="Times New Roman" w:hAnsi="Times New Roman" w:cs="Times New Roman"/>
          <w:sz w:val="24"/>
          <w:szCs w:val="24"/>
        </w:rPr>
        <w:t>3.3. Субъект малого предпринимательства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3.4. В случае поступления от субъекта малого предпринимательства в Департамент в срок, установленный </w:t>
      </w:r>
      <w:hyperlink w:anchor="P229">
        <w:r w:rsidRPr="00F9664D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проекта Соглашения, подписанного и скрепленного печатью (при наличии печати) субъектом малого предпринимательства, Департамент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субъекту малого предпринимательства по электронной почте в виде сканированной копии по адресу электронной почты, указанному в заявке субъекта малого предпринимательства, с последующей досылкой оригинала почтовым отправлением или на бумажном носителе.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31"/>
      <w:bookmarkEnd w:id="40"/>
      <w:r w:rsidRPr="00F9664D">
        <w:rPr>
          <w:rFonts w:ascii="Times New Roman" w:hAnsi="Times New Roman" w:cs="Times New Roman"/>
          <w:sz w:val="24"/>
          <w:szCs w:val="24"/>
        </w:rPr>
        <w:t xml:space="preserve">3.5. В случае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от субъекта малого предпринимательства в Департамент в срок, установленный </w:t>
      </w:r>
      <w:hyperlink w:anchor="P229">
        <w:r w:rsidRPr="00F9664D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проекта Соглашения на бумажном носителе подписанного и скрепленного печатью (при наличии печати) субъектом малого предпринимательства, субъект малого предпринимательства признается уклонившимся от </w:t>
      </w:r>
      <w:r w:rsidRPr="00F9664D">
        <w:rPr>
          <w:rFonts w:ascii="Times New Roman" w:hAnsi="Times New Roman" w:cs="Times New Roman"/>
          <w:sz w:val="24"/>
          <w:szCs w:val="24"/>
        </w:rPr>
        <w:lastRenderedPageBreak/>
        <w:t>подписания соглашения.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3.6.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P44">
        <w:r w:rsidRPr="00F9664D">
          <w:rPr>
            <w:rFonts w:ascii="Times New Roman" w:hAnsi="Times New Roman" w:cs="Times New Roman"/>
            <w:sz w:val="24"/>
            <w:szCs w:val="24"/>
          </w:rPr>
          <w:t>пункте 1.4 раздела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Порядка, приводящего к невозможности предоставления гранта в размере, определенном в соглашении, или о расторжении соглашения при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DA1254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33"/>
      <w:bookmarkEnd w:id="41"/>
      <w:r w:rsidRPr="00F9664D">
        <w:rPr>
          <w:rFonts w:ascii="Times New Roman" w:hAnsi="Times New Roman" w:cs="Times New Roman"/>
          <w:sz w:val="24"/>
          <w:szCs w:val="24"/>
        </w:rPr>
        <w:t xml:space="preserve">3.7. </w:t>
      </w:r>
      <w:r w:rsidR="00DA1254" w:rsidRPr="00F9664D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гранта (тип результата предоставления субсидии в соответствии с </w:t>
      </w:r>
      <w:hyperlink r:id="rId71" w:history="1">
        <w:r w:rsidR="00DA1254" w:rsidRPr="00F9664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DA1254" w:rsidRPr="00F9664D">
        <w:rPr>
          <w:rFonts w:ascii="Times New Roman" w:hAnsi="Times New Roman" w:cs="Times New Roman"/>
          <w:sz w:val="24"/>
          <w:szCs w:val="24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№ 138н - оказание услуг (выполнение работ)), соответствующим  результату Государственной программы «Стимулирование экономической активности населения Чукотского автономного округа», утвержденной Постановлением Правительства Чукотского автономного округа от 21 октября 2013 года № 410, является «Количество новых проектов, реализуемых (реализованных) субъектами малого предпринимательства».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Плановое значение результата предоставления гранта устанавливается Департаментом в Соглашении для каждого получателя гранта в размере, равном 1.</w:t>
      </w:r>
    </w:p>
    <w:p w:rsidR="00565323" w:rsidRPr="00111360" w:rsidRDefault="00565323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Характеристиками результата предоставления гранта (показателями, необходимыми для достижения результата предоставления гранта) (далее – </w:t>
      </w:r>
      <w:r w:rsidR="00004C96" w:rsidRPr="00F9664D">
        <w:rPr>
          <w:rFonts w:ascii="Times New Roman" w:hAnsi="Times New Roman" w:cs="Times New Roman"/>
          <w:sz w:val="24"/>
          <w:szCs w:val="24"/>
        </w:rPr>
        <w:t>показатель</w:t>
      </w:r>
      <w:r w:rsidRPr="00F9664D">
        <w:rPr>
          <w:rFonts w:ascii="Times New Roman" w:hAnsi="Times New Roman" w:cs="Times New Roman"/>
          <w:sz w:val="24"/>
          <w:szCs w:val="24"/>
        </w:rPr>
        <w:t xml:space="preserve">) являются: </w:t>
      </w:r>
    </w:p>
    <w:p w:rsidR="00565323" w:rsidRPr="00F9664D" w:rsidRDefault="00565323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1) количество вновь созданных и (или) сохраненных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поддержку, ед.;</w:t>
      </w:r>
    </w:p>
    <w:p w:rsidR="00565323" w:rsidRPr="00F9664D" w:rsidRDefault="00565323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2) 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платежей), тыс. рублей.</w:t>
      </w:r>
    </w:p>
    <w:p w:rsidR="00565323" w:rsidRDefault="00565323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Количественные значения </w:t>
      </w:r>
      <w:r w:rsidR="00004C96" w:rsidRPr="00F9664D">
        <w:rPr>
          <w:rFonts w:ascii="Times New Roman" w:hAnsi="Times New Roman" w:cs="Times New Roman"/>
          <w:sz w:val="24"/>
          <w:szCs w:val="24"/>
        </w:rPr>
        <w:t>показателей</w:t>
      </w:r>
      <w:r w:rsidRPr="00F9664D">
        <w:rPr>
          <w:rFonts w:ascii="Times New Roman" w:hAnsi="Times New Roman" w:cs="Times New Roman"/>
          <w:sz w:val="24"/>
          <w:szCs w:val="24"/>
        </w:rPr>
        <w:t xml:space="preserve"> устанавливаются Департаментом в Соглашении индивидуально для каждого получателя гранта на основании информации, указанной в заявке и бизнес-плане получателя гранта.</w:t>
      </w:r>
    </w:p>
    <w:p w:rsidR="00111360" w:rsidRPr="00F9664D" w:rsidRDefault="00111360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111360">
        <w:rPr>
          <w:rFonts w:ascii="Times New Roman" w:hAnsi="Times New Roman" w:cs="Times New Roman"/>
          <w:sz w:val="24"/>
          <w:szCs w:val="24"/>
        </w:rPr>
        <w:t xml:space="preserve">Утратил силу. - Постановление Правительства Чукотского автономного округа от </w:t>
      </w:r>
      <w:r>
        <w:rPr>
          <w:rFonts w:ascii="Times New Roman" w:hAnsi="Times New Roman" w:cs="Times New Roman"/>
          <w:sz w:val="24"/>
          <w:szCs w:val="24"/>
        </w:rPr>
        <w:t>16.05.2023 N 209</w:t>
      </w:r>
      <w:r w:rsidRPr="00111360">
        <w:rPr>
          <w:rFonts w:ascii="Times New Roman" w:hAnsi="Times New Roman" w:cs="Times New Roman"/>
          <w:sz w:val="24"/>
          <w:szCs w:val="24"/>
        </w:rPr>
        <w:t>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35"/>
      <w:bookmarkEnd w:id="42"/>
      <w:r w:rsidRPr="00F9664D">
        <w:rPr>
          <w:rFonts w:ascii="Times New Roman" w:hAnsi="Times New Roman" w:cs="Times New Roman"/>
          <w:sz w:val="24"/>
          <w:szCs w:val="24"/>
        </w:rPr>
        <w:t>3.9. Департамент перечисляет грант с лицевого счета Департамента на расчетный счет получателя гранта, открытый в кредитной организации: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1) в случае предоставления гранта на финансовое обеспечение части затрат грант перечисляется не позднее 20-го рабочего дня, следующего за днем принятия решения, указанного в </w:t>
      </w:r>
      <w:hyperlink w:anchor="P183">
        <w:r w:rsidRPr="00F9664D">
          <w:rPr>
            <w:rFonts w:ascii="Times New Roman" w:hAnsi="Times New Roman" w:cs="Times New Roman"/>
            <w:sz w:val="24"/>
            <w:szCs w:val="24"/>
          </w:rPr>
          <w:t>подпункте 1 пункта 2.18 раздела 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2) в случае предоставления гранта на возмещение части затрат грант перечисляется не позднее 10-го рабочего дня, следующего за днем принятия решения, указанного в </w:t>
      </w:r>
      <w:hyperlink w:anchor="P183">
        <w:r w:rsidRPr="00F9664D">
          <w:rPr>
            <w:rFonts w:ascii="Times New Roman" w:hAnsi="Times New Roman" w:cs="Times New Roman"/>
            <w:sz w:val="24"/>
            <w:szCs w:val="24"/>
          </w:rPr>
          <w:t>подпункте 1 пункта 2.18 раздела 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43"/>
      <w:bookmarkEnd w:id="43"/>
      <w:r w:rsidRPr="00F9664D">
        <w:rPr>
          <w:rFonts w:ascii="Times New Roman" w:hAnsi="Times New Roman" w:cs="Times New Roman"/>
          <w:sz w:val="24"/>
          <w:szCs w:val="24"/>
        </w:rPr>
        <w:t>3.10. Направлениями затрат, в целях финансового обеспечения или возмещения которых предоставляется грант, являются следующие расходы субъектов малого предпринимательства: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1) приобретение прав на франшизу (паушальный взнос) (по договору коммерческой концессии);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2) получение патента и (или) свидетельства о регистрации авторских прав;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3) получение лицензий на осуществление видов деятельности, подлежащих лицензированию в соответствии с действующим законодательством;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4) приобретение и доставка основных средств, за исключением недвижимости, относящейся к жилищному фонду, земельных участков, транспортных средств, сотовых </w:t>
      </w:r>
      <w:r w:rsidRPr="00F9664D">
        <w:rPr>
          <w:rFonts w:ascii="Times New Roman" w:hAnsi="Times New Roman" w:cs="Times New Roman"/>
          <w:sz w:val="24"/>
          <w:szCs w:val="24"/>
        </w:rPr>
        <w:lastRenderedPageBreak/>
        <w:t xml:space="preserve">(мобильных) телефонов, а также предметов бытовой и компьютерной техники (кроме бытовой и компьютерной техники, используемых для ведения предпринимательской деятельности по следующим видам экономической деятельности Общероссийского </w:t>
      </w:r>
      <w:hyperlink r:id="rId72">
        <w:r w:rsidRPr="00F9664D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 029-2014 (КДЕС РЕД. 2)): "Производство кинофильмов, видеофильмов и телевизионных программ, издание звукозаписей и нот" </w:t>
      </w:r>
      <w:hyperlink r:id="rId73">
        <w:r w:rsidRPr="00F9664D">
          <w:rPr>
            <w:rFonts w:ascii="Times New Roman" w:hAnsi="Times New Roman" w:cs="Times New Roman"/>
            <w:sz w:val="24"/>
            <w:szCs w:val="24"/>
          </w:rPr>
          <w:t>(код 59 раздела J)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"Деятельность гостиниц и предприятий общественного питания" </w:t>
      </w:r>
      <w:hyperlink r:id="rId74">
        <w:r w:rsidRPr="00F9664D">
          <w:rPr>
            <w:rFonts w:ascii="Times New Roman" w:hAnsi="Times New Roman" w:cs="Times New Roman"/>
            <w:sz w:val="24"/>
            <w:szCs w:val="24"/>
          </w:rPr>
          <w:t>(раздел I)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; "Деятельность туристических агентств и прочих организаций, предоставляющих услуги в сфере туризма" </w:t>
      </w:r>
      <w:hyperlink r:id="rId75">
        <w:r w:rsidRPr="00F9664D">
          <w:rPr>
            <w:rFonts w:ascii="Times New Roman" w:hAnsi="Times New Roman" w:cs="Times New Roman"/>
            <w:sz w:val="24"/>
            <w:szCs w:val="24"/>
          </w:rPr>
          <w:t>(код 79 раздела N)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"Образование" </w:t>
      </w:r>
      <w:hyperlink r:id="rId76">
        <w:r w:rsidRPr="00F9664D">
          <w:rPr>
            <w:rFonts w:ascii="Times New Roman" w:hAnsi="Times New Roman" w:cs="Times New Roman"/>
            <w:sz w:val="24"/>
            <w:szCs w:val="24"/>
          </w:rPr>
          <w:t>(раздел P)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; "Деятельность в области здравоохранения и социальных услуг" </w:t>
      </w:r>
      <w:hyperlink r:id="rId77">
        <w:r w:rsidRPr="00F9664D">
          <w:rPr>
            <w:rFonts w:ascii="Times New Roman" w:hAnsi="Times New Roman" w:cs="Times New Roman"/>
            <w:sz w:val="24"/>
            <w:szCs w:val="24"/>
          </w:rPr>
          <w:t>(раздел Q)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; "Деятельность в области спорта, отдыха и развлечений" </w:t>
      </w:r>
      <w:hyperlink r:id="rId78">
        <w:r w:rsidRPr="00F9664D">
          <w:rPr>
            <w:rFonts w:ascii="Times New Roman" w:hAnsi="Times New Roman" w:cs="Times New Roman"/>
            <w:sz w:val="24"/>
            <w:szCs w:val="24"/>
          </w:rPr>
          <w:t>(код 93 раздела R)</w:t>
        </w:r>
      </w:hyperlink>
      <w:r w:rsidRPr="00F9664D">
        <w:rPr>
          <w:rFonts w:ascii="Times New Roman" w:hAnsi="Times New Roman" w:cs="Times New Roman"/>
          <w:sz w:val="24"/>
          <w:szCs w:val="24"/>
        </w:rPr>
        <w:t>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Сумма расходов на приобретение компьютерной техники в целях расчета размера гранта не может превышать предельную сумму затрат (без учета НДС), установленную в </w:t>
      </w:r>
      <w:hyperlink w:anchor="P250">
        <w:r w:rsidRPr="00F9664D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5">
        <w:r w:rsidRPr="00F9664D">
          <w:rPr>
            <w:rFonts w:ascii="Times New Roman" w:hAnsi="Times New Roman" w:cs="Times New Roman"/>
            <w:sz w:val="24"/>
            <w:szCs w:val="24"/>
          </w:rPr>
          <w:t>восьмом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подпункта: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50"/>
      <w:bookmarkEnd w:id="44"/>
      <w:r w:rsidRPr="00F9664D">
        <w:rPr>
          <w:rFonts w:ascii="Times New Roman" w:hAnsi="Times New Roman" w:cs="Times New Roman"/>
          <w:sz w:val="24"/>
          <w:szCs w:val="24"/>
        </w:rPr>
        <w:t>монитор - 15 000 рублей;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системный блок с комплектующими - 35 000 рублей;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мышь - 1 500 рублей;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клавиатура - 4 000 рублей;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моноблок, ноутбук, нетбук - 45 000 рублей;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55"/>
      <w:bookmarkEnd w:id="45"/>
      <w:r w:rsidRPr="00F9664D">
        <w:rPr>
          <w:rFonts w:ascii="Times New Roman" w:hAnsi="Times New Roman" w:cs="Times New Roman"/>
          <w:sz w:val="24"/>
          <w:szCs w:val="24"/>
        </w:rPr>
        <w:t>планшет - 15 000 рублей;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5) приобретение, доставка сырья и расходных материалов, необходимых для ведения предпринимательской деятельности, в размере не более 80 процентов от размера гранта по видам экономической деятельности, указанным в </w:t>
      </w:r>
      <w:hyperlink w:anchor="P340">
        <w:r w:rsidRPr="00F9664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2">
        <w:r w:rsidRPr="00F9664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6">
        <w:r w:rsidRPr="00F9664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(кроме </w:t>
      </w:r>
      <w:hyperlink r:id="rId79">
        <w:r w:rsidRPr="00F9664D">
          <w:rPr>
            <w:rFonts w:ascii="Times New Roman" w:hAnsi="Times New Roman" w:cs="Times New Roman"/>
            <w:sz w:val="24"/>
            <w:szCs w:val="24"/>
          </w:rPr>
          <w:t>кода 56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"Деятельность по предоставлению продуктов питания и напитков"), </w:t>
      </w:r>
      <w:hyperlink w:anchor="P347">
        <w:r w:rsidRPr="00F9664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9">
        <w:r w:rsidRPr="00F9664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2">
        <w:r w:rsidRPr="00F9664D">
          <w:rPr>
            <w:rFonts w:ascii="Times New Roman" w:hAnsi="Times New Roman" w:cs="Times New Roman"/>
            <w:sz w:val="24"/>
            <w:szCs w:val="24"/>
          </w:rPr>
          <w:t>12 приложения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к настоящему Порядку, не более 20 процентов от размера гранта по </w:t>
      </w:r>
      <w:hyperlink r:id="rId80">
        <w:r w:rsidRPr="00F9664D">
          <w:rPr>
            <w:rFonts w:ascii="Times New Roman" w:hAnsi="Times New Roman" w:cs="Times New Roman"/>
            <w:sz w:val="24"/>
            <w:szCs w:val="24"/>
          </w:rPr>
          <w:t>коду 56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указанного в </w:t>
      </w:r>
      <w:hyperlink w:anchor="P346">
        <w:r w:rsidRPr="00F9664D">
          <w:rPr>
            <w:rFonts w:ascii="Times New Roman" w:hAnsi="Times New Roman" w:cs="Times New Roman"/>
            <w:sz w:val="24"/>
            <w:szCs w:val="24"/>
          </w:rPr>
          <w:t>пункте 6 приложения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в </w:t>
      </w:r>
      <w:hyperlink w:anchor="P343">
        <w:r w:rsidRPr="00F9664D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45">
        <w:r w:rsidRPr="00F9664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8">
        <w:r w:rsidRPr="00F9664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3">
        <w:r w:rsidRPr="00F9664D">
          <w:rPr>
            <w:rFonts w:ascii="Times New Roman" w:hAnsi="Times New Roman" w:cs="Times New Roman"/>
            <w:sz w:val="24"/>
            <w:szCs w:val="24"/>
          </w:rPr>
          <w:t>13 приложения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6) приобретение, доставка и сопровождение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7) оплату стоимости аренды нежилого помещения, используемого для ведения предпринимательской деятельности (не более шести месяцев), в соответствии с заключенным договором аренды нежилого помещения, но не более 500 рублей за кв. м общей площади помещения (без учета НДС);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8) изготовление и (или) размещение рекламы в целях ведения предпринимательской деятельности;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9) оплата работ по межеванию земельных участков, используемых для ведения предпринимательской деятельности.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При представлении заявки на возмещение части затрат вышеуказанные расходы должны быть осуществлены субъектами малого предпринимательства на основании сделок с индивидуальными предпринимателями и (или) юридическими лицами путем безналичного расчета или за наличный расчет в размере, не превышающем предельный размер, установленный </w:t>
      </w:r>
      <w:hyperlink r:id="rId81">
        <w:r w:rsidRPr="00F9664D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Указания Центрального Банка Российской Федерации от 9 декабря 2019 года N 5348-У "О правилах наличных расчетов".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3.11. В случае предоставления гранта на финансовое обеспечение части затрат получатель гранта: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1) не имеет права за счет средств гранта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2) обязан включать в договоры (соглашения), заключаемые в целях исполнения обязательств по Соглашению с поставщиками (подрядчиками, исполнителями), условие о согласии таких поставщиков (подрядчиков, исполнителей), за исключением лиц, </w:t>
      </w:r>
      <w:r w:rsidRPr="00F9664D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государственными (муниципальными) унитарными предприятиями, хозяйственными товариществами и обществами с участием публично-правовых образований в их уставных (складочных) капиталах, а также коммерческими организациями с участием таких товариществ и обществ в их уставных (складочных) капиталах, на осуществление Департаментом проверки соблюдения порядка и условий предоставления гранта, в том числе в части достижения результатов предоставления гранта, а также органами государственного финансового контроля проверки соблюдения порядка и условий предоставления гранта в соответствии со </w:t>
      </w:r>
      <w:hyperlink r:id="rId82">
        <w:r w:rsidRPr="00F9664D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3">
        <w:r w:rsidRPr="00F9664D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3) наличные расчеты, осуществляемые за счет средств гранта и собственных средств, должны быть произведены в размере, не превышающем предельный размер наличных расчетов, установленный </w:t>
      </w:r>
      <w:hyperlink r:id="rId84">
        <w:r w:rsidRPr="00F9664D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9 декабря 2019 года N 5348-У "О правилах наличных расчетов";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4) не имеет права производить расчеты за счет средств гранта путем заключения сделок с физическими лицами, не являющимися индивидуальными предпринимателями.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3.12. Получатель гранта не имеет право отчуждать (путем продажи, дарения, обмена или отчуждения иным образом в соответствии с законодательством Российской Федерации, предусматривающим переход права собственности) приобретенное с использованием средств гранта имущество или имущество, по которому осуществлено возмещение части затрат за счет средств гранта (далее - имущество), за исключением случаев реорганизации юридического лица, в течение трех лет со дня заключения Соглашения.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случае отчуждения имущества до истечения обозначенного срока получатель гранта обязан в течение  </w:t>
      </w:r>
      <w:r w:rsidR="00DA0628" w:rsidRPr="00F9664D">
        <w:rPr>
          <w:rFonts w:ascii="Times New Roman" w:hAnsi="Times New Roman" w:cs="Times New Roman"/>
          <w:sz w:val="24"/>
          <w:szCs w:val="24"/>
        </w:rPr>
        <w:t xml:space="preserve">60 рабочих </w:t>
      </w:r>
      <w:r w:rsidRPr="00F9664D">
        <w:rPr>
          <w:rFonts w:ascii="Times New Roman" w:hAnsi="Times New Roman" w:cs="Times New Roman"/>
          <w:sz w:val="24"/>
          <w:szCs w:val="24"/>
        </w:rPr>
        <w:t>дней со дня отчуждения имущества возвратить в окружной бюджет полученный грант в полном объеме.</w:t>
      </w:r>
    </w:p>
    <w:p w:rsidR="003C0C5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3.13. В случае нарушения получателем гранта условий, установленных при предоставлении гранта, выявленных в том числе по фактам проверок, проведенных Департаментом и (или) органом государственного финансового контроля, а также в случае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результата предоставления гранта, указанного в </w:t>
      </w:r>
      <w:hyperlink w:anchor="P233">
        <w:r w:rsidRPr="00F9664D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получатель гранта осуществляет возврат средств гранта в окружной бюджет в порядке и в сроки, предусмотренные </w:t>
      </w:r>
      <w:hyperlink w:anchor="P285">
        <w:r w:rsidRPr="00F9664D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F2CD3" w:rsidRPr="00F9664D" w:rsidRDefault="002F2CD3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Default="003C0C5D" w:rsidP="002F2C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2F2CD3" w:rsidRPr="00F9664D" w:rsidRDefault="002F2CD3" w:rsidP="002F2C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278"/>
      <w:bookmarkEnd w:id="46"/>
      <w:r w:rsidRPr="00F9664D">
        <w:rPr>
          <w:rFonts w:ascii="Times New Roman" w:hAnsi="Times New Roman" w:cs="Times New Roman"/>
          <w:sz w:val="24"/>
          <w:szCs w:val="24"/>
        </w:rPr>
        <w:t>4.1. Получатель гранта до окончания срока реализации проекта, установленного Соглашением, представляет в Департамент по формам, определенным типовой формой соглашения, установленной Департаментом: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1) отчет о достижении значений результата предоставления гранта по состоянию на 1 января года, следующего за отчетным годом, - в срок не позднее 1 февраля года, следующего за отчетным годом;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2) отчет о расходах, источником финансового обеспечения которых является грант, по состоянию на 1 число месяца, следующего за отчетным кварталом, в срок не позднее 15 числа второго месяца, следующего за отчетным кварталом (за четвертый квартал - в срок не позднее 1 февраля года, следующего за отчетным).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В случае предоставления гранта на возмещение части затрат отчет о расходах, источником финансового обеспечения которых является грант, получателем гранта не представляется.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282"/>
      <w:bookmarkEnd w:id="47"/>
      <w:r w:rsidRPr="00F9664D">
        <w:rPr>
          <w:rFonts w:ascii="Times New Roman" w:hAnsi="Times New Roman" w:cs="Times New Roman"/>
          <w:sz w:val="24"/>
          <w:szCs w:val="24"/>
        </w:rPr>
        <w:t>4.2. Департамент имеет право устанавливать в Соглашении сроки и формы представления Получателем гранта дополнительной отчетности.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4.3. Отчетность, указанная в </w:t>
      </w:r>
      <w:hyperlink w:anchor="P278">
        <w:r w:rsidRPr="00F9664D">
          <w:rPr>
            <w:rFonts w:ascii="Times New Roman" w:hAnsi="Times New Roman" w:cs="Times New Roman"/>
            <w:sz w:val="24"/>
            <w:szCs w:val="24"/>
          </w:rPr>
          <w:t>пунктах 4.1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2">
        <w:r w:rsidRPr="00F9664D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раздела, представляется получателем гранта на бумажном носителе непосредственно в Департамент либо направляются в адрес Департамента почтовым отправлением или нарочно с </w:t>
      </w:r>
      <w:r w:rsidRPr="00F9664D">
        <w:rPr>
          <w:rFonts w:ascii="Times New Roman" w:hAnsi="Times New Roman" w:cs="Times New Roman"/>
          <w:sz w:val="24"/>
          <w:szCs w:val="24"/>
        </w:rPr>
        <w:lastRenderedPageBreak/>
        <w:t>одновременным направлением в сканированном виде на адрес электронной почты Департамента, указанный в Соглашении.</w:t>
      </w:r>
    </w:p>
    <w:p w:rsidR="003C0C5D" w:rsidRDefault="003C0C5D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CD3" w:rsidRPr="00F9664D" w:rsidRDefault="002F2CD3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285"/>
      <w:bookmarkEnd w:id="48"/>
      <w:r w:rsidRPr="00F9664D">
        <w:rPr>
          <w:rFonts w:ascii="Times New Roman" w:hAnsi="Times New Roman" w:cs="Times New Roman"/>
          <w:sz w:val="24"/>
          <w:szCs w:val="24"/>
        </w:rPr>
        <w:t>5. ТРЕБОВАНИЯ ОБ ОСУЩЕСТВЛЕНИИ КОНТРОЛЯ (МОНИТОРИНГА)</w:t>
      </w:r>
    </w:p>
    <w:p w:rsidR="003C0C5D" w:rsidRPr="00F9664D" w:rsidRDefault="003C0C5D" w:rsidP="002F2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ЗА СОБЛЮДЕНИЕМ УСЛОВИЙ И ПОРЯДКА ПРЕДОСТАВЛЕНИЯ ГРАНТА</w:t>
      </w:r>
    </w:p>
    <w:p w:rsidR="003C0C5D" w:rsidRDefault="003C0C5D" w:rsidP="002F2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И ОТВЕТСТВЕННОСТЬ ЗА ИХ НАРУШЕНИЕ</w:t>
      </w:r>
    </w:p>
    <w:p w:rsidR="002F2CD3" w:rsidRPr="00F9664D" w:rsidRDefault="002F2CD3" w:rsidP="002F2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5.1. Проверка соблюдения получателем гранта порядка и условий предоставления гранта, в том числе в части достижения результатов предоставления гранта, проводится Департаментом.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Проверка соблюдения получателем гранта порядка и условий предоставления гранта проводится органами государственного финансового контроля в соответствии со </w:t>
      </w:r>
      <w:hyperlink r:id="rId85">
        <w:r w:rsidRPr="00F9664D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6">
        <w:r w:rsidRPr="00F9664D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C0C5D" w:rsidRPr="00F9664D" w:rsidRDefault="003C0C5D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294"/>
      <w:bookmarkEnd w:id="49"/>
      <w:r w:rsidRPr="00F9664D">
        <w:rPr>
          <w:rFonts w:ascii="Times New Roman" w:hAnsi="Times New Roman" w:cs="Times New Roman"/>
          <w:sz w:val="24"/>
          <w:szCs w:val="24"/>
        </w:rPr>
        <w:t>5.2. Грант подлежит возврату в окружной бюджет в полном объеме в случае нарушения получателем гранта условий и порядка предоставления гранта.</w:t>
      </w:r>
    </w:p>
    <w:p w:rsidR="00C80F1E" w:rsidRPr="00F9664D" w:rsidRDefault="00C80F1E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296"/>
      <w:bookmarkEnd w:id="50"/>
      <w:r w:rsidRPr="00F9664D">
        <w:rPr>
          <w:rFonts w:ascii="Times New Roman" w:hAnsi="Times New Roman" w:cs="Times New Roman"/>
          <w:sz w:val="24"/>
          <w:szCs w:val="24"/>
        </w:rPr>
        <w:t xml:space="preserve">5.3. Оценка достижения результата предоставления гранта осуществляется Департаментом в срок до 1 мая года, следующего за годом, в котором завершена реализация проекта. </w:t>
      </w:r>
    </w:p>
    <w:p w:rsidR="00A02E5C" w:rsidRPr="00F9664D" w:rsidRDefault="00A02E5C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По итогам проведения оценки достижения получателем </w:t>
      </w:r>
      <w:r w:rsidR="00AE4AA1" w:rsidRPr="00F9664D">
        <w:rPr>
          <w:rFonts w:ascii="Times New Roman" w:hAnsi="Times New Roman" w:cs="Times New Roman"/>
          <w:sz w:val="24"/>
          <w:szCs w:val="24"/>
        </w:rPr>
        <w:t>гранта</w:t>
      </w:r>
      <w:r w:rsidRPr="00F9664D">
        <w:rPr>
          <w:rFonts w:ascii="Times New Roman" w:hAnsi="Times New Roman" w:cs="Times New Roman"/>
          <w:sz w:val="24"/>
          <w:szCs w:val="24"/>
        </w:rPr>
        <w:t xml:space="preserve"> результата предоставления </w:t>
      </w:r>
      <w:r w:rsidR="00AE4AA1" w:rsidRPr="00F9664D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F9664D">
        <w:rPr>
          <w:rFonts w:ascii="Times New Roman" w:hAnsi="Times New Roman" w:cs="Times New Roman"/>
          <w:sz w:val="24"/>
          <w:szCs w:val="24"/>
        </w:rPr>
        <w:t>Департамент в срок, указанный в абзаце первом настоящего пункта,  принимает одно из следующих решений, оформленное приказом Департамента:</w:t>
      </w:r>
    </w:p>
    <w:p w:rsidR="00A02E5C" w:rsidRPr="00F9664D" w:rsidRDefault="00A02E5C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1) о достижении получателем </w:t>
      </w:r>
      <w:r w:rsidR="00AE4AA1" w:rsidRPr="00F9664D">
        <w:rPr>
          <w:rFonts w:ascii="Times New Roman" w:hAnsi="Times New Roman" w:cs="Times New Roman"/>
          <w:sz w:val="24"/>
          <w:szCs w:val="24"/>
        </w:rPr>
        <w:t>гранта</w:t>
      </w:r>
      <w:r w:rsidRPr="00F9664D">
        <w:rPr>
          <w:rFonts w:ascii="Times New Roman" w:hAnsi="Times New Roman" w:cs="Times New Roman"/>
          <w:sz w:val="24"/>
          <w:szCs w:val="24"/>
        </w:rPr>
        <w:t xml:space="preserve"> результата предоставления </w:t>
      </w:r>
      <w:r w:rsidR="00AE4AA1" w:rsidRPr="00F9664D">
        <w:rPr>
          <w:rFonts w:ascii="Times New Roman" w:hAnsi="Times New Roman" w:cs="Times New Roman"/>
          <w:sz w:val="24"/>
          <w:szCs w:val="24"/>
        </w:rPr>
        <w:t>гранта</w:t>
      </w:r>
      <w:r w:rsidRPr="00F9664D">
        <w:rPr>
          <w:rFonts w:ascii="Times New Roman" w:hAnsi="Times New Roman" w:cs="Times New Roman"/>
          <w:sz w:val="24"/>
          <w:szCs w:val="24"/>
        </w:rPr>
        <w:t>;</w:t>
      </w:r>
    </w:p>
    <w:p w:rsidR="00A02E5C" w:rsidRPr="00F9664D" w:rsidRDefault="00A02E5C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2) о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D759EA" w:rsidRPr="00F9664D">
        <w:rPr>
          <w:rFonts w:ascii="Times New Roman" w:hAnsi="Times New Roman" w:cs="Times New Roman"/>
          <w:sz w:val="24"/>
          <w:szCs w:val="24"/>
        </w:rPr>
        <w:t>гранта</w:t>
      </w:r>
      <w:r w:rsidRPr="00F9664D">
        <w:rPr>
          <w:rFonts w:ascii="Times New Roman" w:hAnsi="Times New Roman" w:cs="Times New Roman"/>
          <w:sz w:val="24"/>
          <w:szCs w:val="24"/>
        </w:rPr>
        <w:t xml:space="preserve"> результата предоставления </w:t>
      </w:r>
      <w:r w:rsidR="00AE4AA1" w:rsidRPr="00F9664D">
        <w:rPr>
          <w:rFonts w:ascii="Times New Roman" w:hAnsi="Times New Roman" w:cs="Times New Roman"/>
          <w:sz w:val="24"/>
          <w:szCs w:val="24"/>
        </w:rPr>
        <w:t>гранта</w:t>
      </w:r>
      <w:r w:rsidRPr="00F9664D">
        <w:rPr>
          <w:rFonts w:ascii="Times New Roman" w:hAnsi="Times New Roman" w:cs="Times New Roman"/>
          <w:sz w:val="24"/>
          <w:szCs w:val="24"/>
        </w:rPr>
        <w:t xml:space="preserve"> и размере средств, подлежащих возврату в окружной бюджет, рассчитанном в пор</w:t>
      </w:r>
      <w:r w:rsidR="00AE4AA1" w:rsidRPr="00F9664D">
        <w:rPr>
          <w:rFonts w:ascii="Times New Roman" w:hAnsi="Times New Roman" w:cs="Times New Roman"/>
          <w:sz w:val="24"/>
          <w:szCs w:val="24"/>
        </w:rPr>
        <w:t>ядке, установленном пунктом 5.3.1</w:t>
      </w:r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раздела. </w:t>
      </w:r>
    </w:p>
    <w:p w:rsidR="00C80F1E" w:rsidRPr="00F9664D" w:rsidRDefault="00AE4AA1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5.3.1. </w:t>
      </w:r>
      <w:r w:rsidR="00C80F1E" w:rsidRPr="00F9664D">
        <w:rPr>
          <w:rFonts w:ascii="Times New Roman" w:hAnsi="Times New Roman" w:cs="Times New Roman"/>
          <w:sz w:val="24"/>
          <w:szCs w:val="24"/>
        </w:rPr>
        <w:t xml:space="preserve">В случае, если получателем гранта в срок, установленный Соглашением, среднее значение результата предоставления гранта и </w:t>
      </w:r>
      <w:r w:rsidR="00DF3814" w:rsidRPr="00F9664D">
        <w:rPr>
          <w:rFonts w:ascii="Times New Roman" w:hAnsi="Times New Roman" w:cs="Times New Roman"/>
          <w:sz w:val="24"/>
          <w:szCs w:val="24"/>
        </w:rPr>
        <w:t>показателей</w:t>
      </w:r>
      <w:r w:rsidR="00C80F1E" w:rsidRPr="00F9664D">
        <w:rPr>
          <w:rFonts w:ascii="Times New Roman" w:hAnsi="Times New Roman" w:cs="Times New Roman"/>
          <w:sz w:val="24"/>
          <w:szCs w:val="24"/>
        </w:rPr>
        <w:t>, составило менее 51 процента от установленных в Соглашении значений, получатель гранта осуществляет возврат гранта в окружной бюджет (V возврата) в размере, определяемом по формуле:</w:t>
      </w:r>
    </w:p>
    <w:p w:rsidR="00C80F1E" w:rsidRPr="00F9664D" w:rsidRDefault="00C80F1E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F1E" w:rsidRPr="00F9664D" w:rsidRDefault="00C80F1E" w:rsidP="002F2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664D">
        <w:rPr>
          <w:rFonts w:ascii="Times New Roman" w:hAnsi="Times New Roman" w:cs="Times New Roman"/>
          <w:sz w:val="24"/>
          <w:szCs w:val="24"/>
        </w:rPr>
        <w:t>Vвозврата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= S x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Pсрн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x 0,3,</w:t>
      </w:r>
    </w:p>
    <w:p w:rsidR="00C80F1E" w:rsidRPr="00F9664D" w:rsidRDefault="00C80F1E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F1E" w:rsidRPr="00F9664D" w:rsidRDefault="00C80F1E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где:</w:t>
      </w:r>
    </w:p>
    <w:p w:rsidR="00C80F1E" w:rsidRPr="00F9664D" w:rsidRDefault="00C80F1E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S - размер гранта, предоставленного получателю гранта, рублей;</w:t>
      </w:r>
    </w:p>
    <w:p w:rsidR="00C80F1E" w:rsidRPr="00F9664D" w:rsidRDefault="00C80F1E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0,3 - корректирующий коэффициент;</w:t>
      </w:r>
    </w:p>
    <w:p w:rsidR="00C80F1E" w:rsidRPr="00F9664D" w:rsidRDefault="00C80F1E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64D">
        <w:rPr>
          <w:rFonts w:ascii="Times New Roman" w:hAnsi="Times New Roman" w:cs="Times New Roman"/>
          <w:sz w:val="24"/>
          <w:szCs w:val="24"/>
        </w:rPr>
        <w:t>Pсрн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- среднее значение процента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результата предоставления гранта и </w:t>
      </w:r>
      <w:r w:rsidR="00DF3814" w:rsidRPr="00F9664D">
        <w:rPr>
          <w:rFonts w:ascii="Times New Roman" w:hAnsi="Times New Roman" w:cs="Times New Roman"/>
          <w:sz w:val="24"/>
          <w:szCs w:val="24"/>
        </w:rPr>
        <w:t>показателей</w:t>
      </w:r>
      <w:r w:rsidRPr="00F9664D">
        <w:rPr>
          <w:rFonts w:ascii="Times New Roman" w:hAnsi="Times New Roman" w:cs="Times New Roman"/>
          <w:sz w:val="24"/>
          <w:szCs w:val="24"/>
        </w:rPr>
        <w:t xml:space="preserve"> (рассчитывается с одним знаком после запятой), процентов;</w:t>
      </w:r>
    </w:p>
    <w:p w:rsidR="00C80F1E" w:rsidRPr="00F9664D" w:rsidRDefault="00C80F1E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F1E" w:rsidRPr="00F9664D" w:rsidRDefault="00C80F1E" w:rsidP="002F2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664D">
        <w:rPr>
          <w:rFonts w:ascii="Times New Roman" w:hAnsi="Times New Roman" w:cs="Times New Roman"/>
          <w:sz w:val="24"/>
          <w:szCs w:val="24"/>
        </w:rPr>
        <w:t>Pсрн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= 100% -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Pср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>,</w:t>
      </w:r>
    </w:p>
    <w:p w:rsidR="00C80F1E" w:rsidRPr="00F9664D" w:rsidRDefault="00C80F1E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F1E" w:rsidRPr="00F9664D" w:rsidRDefault="00C80F1E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где:</w:t>
      </w:r>
    </w:p>
    <w:p w:rsidR="00C80F1E" w:rsidRPr="00F9664D" w:rsidRDefault="00C80F1E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64D">
        <w:rPr>
          <w:rFonts w:ascii="Times New Roman" w:hAnsi="Times New Roman" w:cs="Times New Roman"/>
          <w:sz w:val="24"/>
          <w:szCs w:val="24"/>
        </w:rPr>
        <w:t>Pср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- среднее значение процента достижения результата предоставления гранта и </w:t>
      </w:r>
      <w:r w:rsidR="00DF3814" w:rsidRPr="00F9664D">
        <w:rPr>
          <w:rFonts w:ascii="Times New Roman" w:hAnsi="Times New Roman" w:cs="Times New Roman"/>
          <w:sz w:val="24"/>
          <w:szCs w:val="24"/>
        </w:rPr>
        <w:t>показателей</w:t>
      </w:r>
      <w:r w:rsidRPr="00F9664D">
        <w:rPr>
          <w:rFonts w:ascii="Times New Roman" w:hAnsi="Times New Roman" w:cs="Times New Roman"/>
          <w:sz w:val="24"/>
          <w:szCs w:val="24"/>
        </w:rPr>
        <w:t xml:space="preserve"> (рассчитывается с одним знаком после запятой), процентов.</w:t>
      </w:r>
    </w:p>
    <w:p w:rsidR="00C80F1E" w:rsidRPr="00F9664D" w:rsidRDefault="00C80F1E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F1E" w:rsidRPr="00F9664D" w:rsidRDefault="00C80F1E" w:rsidP="002F2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664D">
        <w:rPr>
          <w:rFonts w:ascii="Times New Roman" w:hAnsi="Times New Roman" w:cs="Times New Roman"/>
          <w:sz w:val="24"/>
          <w:szCs w:val="24"/>
        </w:rPr>
        <w:t>Рср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= (Р</w:t>
      </w:r>
      <w:r w:rsidRPr="00F966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9664D">
        <w:rPr>
          <w:rFonts w:ascii="Times New Roman" w:hAnsi="Times New Roman" w:cs="Times New Roman"/>
          <w:sz w:val="24"/>
          <w:szCs w:val="24"/>
        </w:rPr>
        <w:t xml:space="preserve"> + Р</w:t>
      </w:r>
      <w:r w:rsidRPr="00F966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664D">
        <w:rPr>
          <w:rFonts w:ascii="Times New Roman" w:hAnsi="Times New Roman" w:cs="Times New Roman"/>
          <w:sz w:val="24"/>
          <w:szCs w:val="24"/>
        </w:rPr>
        <w:t xml:space="preserve"> + Р</w:t>
      </w:r>
      <w:r w:rsidRPr="00F966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9664D">
        <w:rPr>
          <w:rFonts w:ascii="Times New Roman" w:hAnsi="Times New Roman" w:cs="Times New Roman"/>
          <w:sz w:val="24"/>
          <w:szCs w:val="24"/>
        </w:rPr>
        <w:t>) / 3,</w:t>
      </w:r>
    </w:p>
    <w:p w:rsidR="00C80F1E" w:rsidRPr="00F9664D" w:rsidRDefault="00C80F1E" w:rsidP="002F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F1E" w:rsidRPr="00F9664D" w:rsidRDefault="00C80F1E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где:</w:t>
      </w:r>
    </w:p>
    <w:p w:rsidR="00C80F1E" w:rsidRPr="00F9664D" w:rsidRDefault="00C80F1E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P</w:t>
      </w:r>
      <w:r w:rsidRPr="00F966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9664D">
        <w:rPr>
          <w:rFonts w:ascii="Times New Roman" w:hAnsi="Times New Roman" w:cs="Times New Roman"/>
          <w:sz w:val="24"/>
          <w:szCs w:val="24"/>
        </w:rPr>
        <w:t xml:space="preserve"> - значение процента достижения результата предоставления гранта (рассчитывается с одним знаком после запятой), процентов;</w:t>
      </w:r>
    </w:p>
    <w:p w:rsidR="00C80F1E" w:rsidRPr="00F9664D" w:rsidRDefault="00C80F1E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Р</w:t>
      </w:r>
      <w:r w:rsidRPr="00F966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664D">
        <w:rPr>
          <w:rFonts w:ascii="Times New Roman" w:hAnsi="Times New Roman" w:cs="Times New Roman"/>
          <w:sz w:val="24"/>
          <w:szCs w:val="24"/>
        </w:rPr>
        <w:t>, Р</w:t>
      </w:r>
      <w:r w:rsidRPr="00F966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9664D">
        <w:rPr>
          <w:rFonts w:ascii="Times New Roman" w:hAnsi="Times New Roman" w:cs="Times New Roman"/>
          <w:sz w:val="24"/>
          <w:szCs w:val="24"/>
        </w:rPr>
        <w:t xml:space="preserve"> - знач</w:t>
      </w:r>
      <w:r w:rsidR="00DF3814" w:rsidRPr="00F9664D">
        <w:rPr>
          <w:rFonts w:ascii="Times New Roman" w:hAnsi="Times New Roman" w:cs="Times New Roman"/>
          <w:sz w:val="24"/>
          <w:szCs w:val="24"/>
        </w:rPr>
        <w:t>ение процента достижения каждого</w:t>
      </w:r>
      <w:r w:rsidRPr="00F9664D">
        <w:rPr>
          <w:rFonts w:ascii="Times New Roman" w:hAnsi="Times New Roman" w:cs="Times New Roman"/>
          <w:sz w:val="24"/>
          <w:szCs w:val="24"/>
        </w:rPr>
        <w:t xml:space="preserve"> </w:t>
      </w:r>
      <w:r w:rsidR="00DF3814" w:rsidRPr="00F9664D">
        <w:rPr>
          <w:rFonts w:ascii="Times New Roman" w:hAnsi="Times New Roman" w:cs="Times New Roman"/>
          <w:sz w:val="24"/>
          <w:szCs w:val="24"/>
        </w:rPr>
        <w:t>показателя</w:t>
      </w:r>
      <w:r w:rsidRPr="00F9664D">
        <w:rPr>
          <w:rFonts w:ascii="Times New Roman" w:hAnsi="Times New Roman" w:cs="Times New Roman"/>
          <w:sz w:val="24"/>
          <w:szCs w:val="24"/>
        </w:rPr>
        <w:t xml:space="preserve"> (рассчитывается с одним знаком после запятой), процентов;</w:t>
      </w:r>
    </w:p>
    <w:p w:rsidR="00C80F1E" w:rsidRPr="00F9664D" w:rsidRDefault="00C80F1E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lastRenderedPageBreak/>
        <w:t xml:space="preserve">3 - суммарное количество установленных значений результата предоставления гранта и </w:t>
      </w:r>
      <w:r w:rsidR="00DF3814" w:rsidRPr="00F9664D">
        <w:rPr>
          <w:rFonts w:ascii="Times New Roman" w:hAnsi="Times New Roman" w:cs="Times New Roman"/>
          <w:sz w:val="24"/>
          <w:szCs w:val="24"/>
        </w:rPr>
        <w:t>показателей</w:t>
      </w:r>
      <w:r w:rsidRPr="00F9664D">
        <w:rPr>
          <w:rFonts w:ascii="Times New Roman" w:hAnsi="Times New Roman" w:cs="Times New Roman"/>
          <w:sz w:val="24"/>
          <w:szCs w:val="24"/>
        </w:rPr>
        <w:t>.</w:t>
      </w:r>
    </w:p>
    <w:p w:rsidR="00C80F1E" w:rsidRPr="00F9664D" w:rsidRDefault="00C80F1E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Рассчитанный размер возврата гранта подлежит округлению по математическим правилам до целого рубля.</w:t>
      </w:r>
    </w:p>
    <w:p w:rsidR="00A02E5C" w:rsidRPr="00F9664D" w:rsidRDefault="001470DC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5.4</w:t>
      </w:r>
      <w:r w:rsidR="00A02E5C" w:rsidRPr="00F9664D">
        <w:rPr>
          <w:rFonts w:ascii="Times New Roman" w:hAnsi="Times New Roman" w:cs="Times New Roman"/>
          <w:sz w:val="24"/>
          <w:szCs w:val="24"/>
        </w:rPr>
        <w:t>. Возврат гранта получателем гранта осуществляется в следующем порядке:</w:t>
      </w:r>
    </w:p>
    <w:p w:rsidR="00A02E5C" w:rsidRPr="00F9664D" w:rsidRDefault="00A02E5C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1) Департамент в течение 10 рабочих дней со дня выявления случая, определенного пунктом 5.2 настоящего раздела, направляет получателю гранта уведомление об обнаруженном факте нарушения на бумажном носителе, а также в виде сканированной копии на адрес электронной почты, указанный в заявке </w:t>
      </w:r>
      <w:r w:rsidR="00313E6B" w:rsidRPr="00F9664D">
        <w:rPr>
          <w:rFonts w:ascii="Times New Roman" w:hAnsi="Times New Roman" w:cs="Times New Roman"/>
          <w:sz w:val="24"/>
          <w:szCs w:val="24"/>
        </w:rPr>
        <w:t>на предоставление гранта</w:t>
      </w:r>
      <w:r w:rsidRPr="00F9664D">
        <w:rPr>
          <w:rFonts w:ascii="Times New Roman" w:hAnsi="Times New Roman" w:cs="Times New Roman"/>
          <w:sz w:val="24"/>
          <w:szCs w:val="24"/>
        </w:rPr>
        <w:t>;</w:t>
      </w:r>
    </w:p>
    <w:p w:rsidR="00A02E5C" w:rsidRPr="00F9664D" w:rsidRDefault="00A02E5C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291"/>
      <w:bookmarkEnd w:id="51"/>
      <w:r w:rsidRPr="00F9664D">
        <w:rPr>
          <w:rFonts w:ascii="Times New Roman" w:hAnsi="Times New Roman" w:cs="Times New Roman"/>
          <w:sz w:val="24"/>
          <w:szCs w:val="24"/>
        </w:rPr>
        <w:t xml:space="preserve">2) Департамент в течение 10 рабочих дней, следующих за днем принятия решения Департамента, указанного в подпункте 2 пункта 5.3 настоящего раздела, направляет получателю гранта уведомление о принятом решении на бумажном носителе, а также в виде сканированной копии на адрес электронной почты, указанный в заявке </w:t>
      </w:r>
      <w:r w:rsidR="00313E6B" w:rsidRPr="00F9664D">
        <w:rPr>
          <w:rFonts w:ascii="Times New Roman" w:hAnsi="Times New Roman" w:cs="Times New Roman"/>
          <w:sz w:val="24"/>
          <w:szCs w:val="24"/>
        </w:rPr>
        <w:t>на предоставление гранта</w:t>
      </w:r>
      <w:r w:rsidRPr="00F9664D">
        <w:rPr>
          <w:rFonts w:ascii="Times New Roman" w:hAnsi="Times New Roman" w:cs="Times New Roman"/>
          <w:sz w:val="24"/>
          <w:szCs w:val="24"/>
        </w:rPr>
        <w:t>;</w:t>
      </w:r>
    </w:p>
    <w:p w:rsidR="00A02E5C" w:rsidRPr="00F9664D" w:rsidRDefault="00A02E5C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3) получатель гранта в течение  30 рабочих дней со дня получения письменного уведомления перечисляет в окружной бюджет денежные средства.</w:t>
      </w:r>
    </w:p>
    <w:p w:rsidR="00A02E5C" w:rsidRPr="00F9664D" w:rsidRDefault="00A02E5C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В случае, если получатель гранта не исполнил установленные </w:t>
      </w:r>
      <w:hyperlink w:anchor="P291">
        <w:r w:rsidRPr="00F9664D">
          <w:rPr>
            <w:rFonts w:ascii="Times New Roman" w:hAnsi="Times New Roman" w:cs="Times New Roman"/>
            <w:sz w:val="24"/>
            <w:szCs w:val="24"/>
          </w:rPr>
          <w:t>подпунктом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пункта требования, Департамент взыскивает с получателя гранта денежные средства в судебном порядке в соответствии с законодат</w:t>
      </w:r>
      <w:r w:rsidR="003D515E" w:rsidRPr="00F9664D"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p w:rsidR="00147E68" w:rsidRPr="00F9664D" w:rsidRDefault="002B16C8" w:rsidP="002F2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5.5. </w:t>
      </w:r>
      <w:r w:rsidR="001220D5" w:rsidRPr="00F9664D">
        <w:rPr>
          <w:rFonts w:ascii="Times New Roman" w:hAnsi="Times New Roman" w:cs="Times New Roman"/>
          <w:sz w:val="24"/>
          <w:szCs w:val="24"/>
        </w:rPr>
        <w:t>Департамент проводит мониторинг достижения результата предоставления гранта, предоставленного в  целях финансового обеспечения затрат, исходя из достижения значений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установленным Министерством финансов Российской Федерации</w:t>
      </w: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CD3" w:rsidRDefault="002F2C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0C9D" w:rsidRDefault="00FC0C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0C9D" w:rsidRDefault="00FC0C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0C9D" w:rsidRDefault="00FC0C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2" w:name="_GoBack"/>
      <w:bookmarkEnd w:id="52"/>
    </w:p>
    <w:p w:rsidR="00CA0271" w:rsidRDefault="00CA02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Порядку предоставления государственной поддержки</w:t>
      </w:r>
    </w:p>
    <w:p w:rsidR="00CA0271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начинающим субъектам малого предпринимательства 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 создание</w:t>
      </w:r>
      <w:r w:rsidR="00CA0271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собственного дела</w:t>
      </w: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CD3" w:rsidRDefault="003C0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333"/>
      <w:bookmarkEnd w:id="53"/>
      <w:r w:rsidRPr="00F9664D">
        <w:rPr>
          <w:rFonts w:ascii="Times New Roman" w:hAnsi="Times New Roman" w:cs="Times New Roman"/>
          <w:sz w:val="24"/>
          <w:szCs w:val="24"/>
        </w:rPr>
        <w:t xml:space="preserve">ПРИОРИТЕТНЫЕ НАПРАВЛЕНИЯ </w:t>
      </w:r>
    </w:p>
    <w:p w:rsidR="003C0C5D" w:rsidRPr="00F9664D" w:rsidRDefault="003C0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РАЗВИТИЯ МАЛОГО ПРЕДПРИНИМАТЕЛЬСТВА</w:t>
      </w:r>
    </w:p>
    <w:p w:rsidR="003C0C5D" w:rsidRPr="002F2CD3" w:rsidRDefault="003C0C5D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F2CD3">
        <w:rPr>
          <w:rFonts w:ascii="Times New Roman" w:hAnsi="Times New Roman" w:cs="Times New Roman"/>
          <w:b w:val="0"/>
          <w:sz w:val="20"/>
          <w:szCs w:val="20"/>
        </w:rPr>
        <w:t>(В СООТВЕТСТВИИ С ОБЩЕРОССИЙСКИМ КЛАССИФИКАТОРОМ</w:t>
      </w:r>
    </w:p>
    <w:p w:rsidR="003C0C5D" w:rsidRPr="002F2CD3" w:rsidRDefault="003C0C5D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F2CD3">
        <w:rPr>
          <w:rFonts w:ascii="Times New Roman" w:hAnsi="Times New Roman" w:cs="Times New Roman"/>
          <w:b w:val="0"/>
          <w:sz w:val="20"/>
          <w:szCs w:val="20"/>
        </w:rPr>
        <w:t>ВИДОВ ЭКОНОМИЧЕСКОЙ ДЕЯТЕЛЬНОСТИ (ОК 029-2014 (КДЕС РЕД. 2))</w:t>
      </w:r>
    </w:p>
    <w:p w:rsidR="003C0C5D" w:rsidRPr="002F2CD3" w:rsidRDefault="003C0C5D">
      <w:pPr>
        <w:pStyle w:val="ConsPlusNormal"/>
        <w:spacing w:after="1"/>
        <w:rPr>
          <w:rFonts w:ascii="Times New Roman" w:hAnsi="Times New Roman" w:cs="Times New Roman"/>
          <w:sz w:val="20"/>
          <w:szCs w:val="20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340"/>
      <w:bookmarkEnd w:id="54"/>
      <w:r w:rsidRPr="00F9664D">
        <w:rPr>
          <w:rFonts w:ascii="Times New Roman" w:hAnsi="Times New Roman" w:cs="Times New Roman"/>
          <w:sz w:val="24"/>
          <w:szCs w:val="24"/>
        </w:rPr>
        <w:t>1. Сельское, лесное хозяйство, охота, рыболовство и рыбоводство (раздел A), за исключением кода 03 "Рыболовство и рыбоводство".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342"/>
      <w:bookmarkEnd w:id="55"/>
      <w:r w:rsidRPr="00F9664D">
        <w:rPr>
          <w:rFonts w:ascii="Times New Roman" w:hAnsi="Times New Roman" w:cs="Times New Roman"/>
          <w:sz w:val="24"/>
          <w:szCs w:val="24"/>
        </w:rPr>
        <w:t xml:space="preserve">2. Обрабатывающие производства </w:t>
      </w:r>
      <w:hyperlink r:id="rId87">
        <w:r w:rsidRPr="00F9664D">
          <w:rPr>
            <w:rFonts w:ascii="Times New Roman" w:hAnsi="Times New Roman" w:cs="Times New Roman"/>
            <w:sz w:val="24"/>
            <w:szCs w:val="24"/>
          </w:rPr>
          <w:t>(раздел C)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hyperlink r:id="rId88">
        <w:r w:rsidRPr="00F9664D">
          <w:rPr>
            <w:rFonts w:ascii="Times New Roman" w:hAnsi="Times New Roman" w:cs="Times New Roman"/>
            <w:sz w:val="24"/>
            <w:szCs w:val="24"/>
          </w:rPr>
          <w:t>кода 10.2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"Переработка и консервирование рыбы, ракообразных и моллюсков".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343"/>
      <w:bookmarkEnd w:id="56"/>
      <w:r w:rsidRPr="00F9664D">
        <w:rPr>
          <w:rFonts w:ascii="Times New Roman" w:hAnsi="Times New Roman" w:cs="Times New Roman"/>
          <w:sz w:val="24"/>
          <w:szCs w:val="24"/>
        </w:rPr>
        <w:t xml:space="preserve">3. Производство электромонтажных, санитарно-технических и прочих строительно-монтажных работ </w:t>
      </w:r>
      <w:hyperlink r:id="rId89">
        <w:r w:rsidRPr="00F9664D">
          <w:rPr>
            <w:rFonts w:ascii="Times New Roman" w:hAnsi="Times New Roman" w:cs="Times New Roman"/>
            <w:sz w:val="24"/>
            <w:szCs w:val="24"/>
          </w:rPr>
          <w:t>(код 43.2 раздела F)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выполняемых по заказам населения; работы строительные отделочные </w:t>
      </w:r>
      <w:hyperlink r:id="rId90">
        <w:r w:rsidRPr="00F9664D">
          <w:rPr>
            <w:rFonts w:ascii="Times New Roman" w:hAnsi="Times New Roman" w:cs="Times New Roman"/>
            <w:sz w:val="24"/>
            <w:szCs w:val="24"/>
          </w:rPr>
          <w:t>(код 43.3 раздела F)</w:t>
        </w:r>
      </w:hyperlink>
      <w:r w:rsidRPr="00F9664D">
        <w:rPr>
          <w:rFonts w:ascii="Times New Roman" w:hAnsi="Times New Roman" w:cs="Times New Roman"/>
          <w:sz w:val="24"/>
          <w:szCs w:val="24"/>
        </w:rPr>
        <w:t>, выполняемые по заказам населения.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344"/>
      <w:bookmarkEnd w:id="57"/>
      <w:r w:rsidRPr="00F9664D">
        <w:rPr>
          <w:rFonts w:ascii="Times New Roman" w:hAnsi="Times New Roman" w:cs="Times New Roman"/>
          <w:sz w:val="24"/>
          <w:szCs w:val="24"/>
        </w:rPr>
        <w:t xml:space="preserve">4. Техническое обслуживание и ремонт автотранспортных средств </w:t>
      </w:r>
      <w:hyperlink r:id="rId91">
        <w:r w:rsidRPr="00F9664D">
          <w:rPr>
            <w:rFonts w:ascii="Times New Roman" w:hAnsi="Times New Roman" w:cs="Times New Roman"/>
            <w:sz w:val="24"/>
            <w:szCs w:val="24"/>
          </w:rPr>
          <w:t>(код 45.2 раздела G)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и техническое обслуживание и ремонт мотоциклов и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средств </w:t>
      </w:r>
      <w:hyperlink r:id="rId92">
        <w:r w:rsidRPr="00F9664D">
          <w:rPr>
            <w:rFonts w:ascii="Times New Roman" w:hAnsi="Times New Roman" w:cs="Times New Roman"/>
            <w:sz w:val="24"/>
            <w:szCs w:val="24"/>
          </w:rPr>
          <w:t>(код 45.40.5 раздела G)</w:t>
        </w:r>
      </w:hyperlink>
      <w:r w:rsidRPr="00F9664D">
        <w:rPr>
          <w:rFonts w:ascii="Times New Roman" w:hAnsi="Times New Roman" w:cs="Times New Roman"/>
          <w:sz w:val="24"/>
          <w:szCs w:val="24"/>
        </w:rPr>
        <w:t>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345"/>
      <w:bookmarkEnd w:id="58"/>
      <w:r w:rsidRPr="00F9664D">
        <w:rPr>
          <w:rFonts w:ascii="Times New Roman" w:hAnsi="Times New Roman" w:cs="Times New Roman"/>
          <w:sz w:val="24"/>
          <w:szCs w:val="24"/>
        </w:rPr>
        <w:t xml:space="preserve">5. Транспортировка и хранение </w:t>
      </w:r>
      <w:hyperlink r:id="rId93">
        <w:r w:rsidRPr="00F9664D">
          <w:rPr>
            <w:rFonts w:ascii="Times New Roman" w:hAnsi="Times New Roman" w:cs="Times New Roman"/>
            <w:sz w:val="24"/>
            <w:szCs w:val="24"/>
          </w:rPr>
          <w:t>(раздел H)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hyperlink r:id="rId94">
        <w:r w:rsidRPr="00F9664D">
          <w:rPr>
            <w:rFonts w:ascii="Times New Roman" w:hAnsi="Times New Roman" w:cs="Times New Roman"/>
            <w:sz w:val="24"/>
            <w:szCs w:val="24"/>
          </w:rPr>
          <w:t>кода 49.32</w:t>
        </w:r>
      </w:hyperlink>
      <w:r w:rsidRPr="00F9664D">
        <w:rPr>
          <w:rFonts w:ascii="Times New Roman" w:hAnsi="Times New Roman" w:cs="Times New Roman"/>
          <w:sz w:val="24"/>
          <w:szCs w:val="24"/>
        </w:rPr>
        <w:t>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346"/>
      <w:bookmarkEnd w:id="59"/>
      <w:r w:rsidRPr="00F9664D">
        <w:rPr>
          <w:rFonts w:ascii="Times New Roman" w:hAnsi="Times New Roman" w:cs="Times New Roman"/>
          <w:sz w:val="24"/>
          <w:szCs w:val="24"/>
        </w:rPr>
        <w:t xml:space="preserve">6. Деятельность гостиниц и предприятий общественного питания </w:t>
      </w:r>
      <w:hyperlink r:id="rId95">
        <w:r w:rsidRPr="00F9664D">
          <w:rPr>
            <w:rFonts w:ascii="Times New Roman" w:hAnsi="Times New Roman" w:cs="Times New Roman"/>
            <w:sz w:val="24"/>
            <w:szCs w:val="24"/>
          </w:rPr>
          <w:t>(раздел I)</w:t>
        </w:r>
      </w:hyperlink>
      <w:r w:rsidRPr="00F9664D">
        <w:rPr>
          <w:rFonts w:ascii="Times New Roman" w:hAnsi="Times New Roman" w:cs="Times New Roman"/>
          <w:sz w:val="24"/>
          <w:szCs w:val="24"/>
        </w:rPr>
        <w:t>.</w:t>
      </w:r>
    </w:p>
    <w:p w:rsidR="0025362C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347"/>
      <w:bookmarkEnd w:id="60"/>
      <w:r w:rsidRPr="00F9664D">
        <w:rPr>
          <w:rFonts w:ascii="Times New Roman" w:hAnsi="Times New Roman" w:cs="Times New Roman"/>
          <w:sz w:val="24"/>
          <w:szCs w:val="24"/>
        </w:rPr>
        <w:t xml:space="preserve">7. Виды издательской деятельности прочие </w:t>
      </w:r>
      <w:hyperlink r:id="rId96">
        <w:r w:rsidRPr="00F9664D">
          <w:rPr>
            <w:rFonts w:ascii="Times New Roman" w:hAnsi="Times New Roman" w:cs="Times New Roman"/>
            <w:sz w:val="24"/>
            <w:szCs w:val="24"/>
          </w:rPr>
          <w:t>(код 58.19 раздела J)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; деятельность в области демонстрации кинофильмов </w:t>
      </w:r>
      <w:hyperlink r:id="rId97">
        <w:r w:rsidRPr="00F9664D">
          <w:rPr>
            <w:rFonts w:ascii="Times New Roman" w:hAnsi="Times New Roman" w:cs="Times New Roman"/>
            <w:sz w:val="24"/>
            <w:szCs w:val="24"/>
          </w:rPr>
          <w:t>(код 59.14 раздела J)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; </w:t>
      </w:r>
      <w:r w:rsidR="0025362C" w:rsidRPr="00F9664D">
        <w:rPr>
          <w:rFonts w:ascii="Times New Roman" w:hAnsi="Times New Roman" w:cs="Times New Roman"/>
          <w:sz w:val="24"/>
          <w:szCs w:val="24"/>
        </w:rPr>
        <w:t xml:space="preserve">разработка компьютерного программного обеспечения </w:t>
      </w:r>
      <w:hyperlink r:id="rId98" w:history="1">
        <w:r w:rsidR="0025362C" w:rsidRPr="00F9664D">
          <w:rPr>
            <w:rFonts w:ascii="Times New Roman" w:hAnsi="Times New Roman" w:cs="Times New Roman"/>
            <w:sz w:val="24"/>
            <w:szCs w:val="24"/>
          </w:rPr>
          <w:t>(код 62.01 раздела J)</w:t>
        </w:r>
      </w:hyperlink>
      <w:r w:rsidR="0025362C" w:rsidRPr="00F9664D">
        <w:rPr>
          <w:rFonts w:ascii="Times New Roman" w:hAnsi="Times New Roman" w:cs="Times New Roman"/>
          <w:sz w:val="24"/>
          <w:szCs w:val="24"/>
        </w:rPr>
        <w:t>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348"/>
      <w:bookmarkEnd w:id="61"/>
      <w:r w:rsidRPr="00F9664D">
        <w:rPr>
          <w:rFonts w:ascii="Times New Roman" w:hAnsi="Times New Roman" w:cs="Times New Roman"/>
          <w:sz w:val="24"/>
          <w:szCs w:val="24"/>
        </w:rPr>
        <w:t xml:space="preserve">8. Научные исследования и разработки </w:t>
      </w:r>
      <w:hyperlink r:id="rId99">
        <w:r w:rsidRPr="00F9664D">
          <w:rPr>
            <w:rFonts w:ascii="Times New Roman" w:hAnsi="Times New Roman" w:cs="Times New Roman"/>
            <w:sz w:val="24"/>
            <w:szCs w:val="24"/>
          </w:rPr>
          <w:t>(код 72 раздела M)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; деятельность в области фотографии </w:t>
      </w:r>
      <w:hyperlink r:id="rId100">
        <w:r w:rsidRPr="00F9664D">
          <w:rPr>
            <w:rFonts w:ascii="Times New Roman" w:hAnsi="Times New Roman" w:cs="Times New Roman"/>
            <w:sz w:val="24"/>
            <w:szCs w:val="24"/>
          </w:rPr>
          <w:t>(код 74.2 раздела M)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; деятельность ветеринарная </w:t>
      </w:r>
      <w:hyperlink r:id="rId101">
        <w:r w:rsidRPr="00F9664D">
          <w:rPr>
            <w:rFonts w:ascii="Times New Roman" w:hAnsi="Times New Roman" w:cs="Times New Roman"/>
            <w:sz w:val="24"/>
            <w:szCs w:val="24"/>
          </w:rPr>
          <w:t>(код 75 раздела M)</w:t>
        </w:r>
      </w:hyperlink>
      <w:r w:rsidRPr="00F9664D">
        <w:rPr>
          <w:rFonts w:ascii="Times New Roman" w:hAnsi="Times New Roman" w:cs="Times New Roman"/>
          <w:sz w:val="24"/>
          <w:szCs w:val="24"/>
        </w:rPr>
        <w:t>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349"/>
      <w:bookmarkEnd w:id="62"/>
      <w:r w:rsidRPr="00F9664D">
        <w:rPr>
          <w:rFonts w:ascii="Times New Roman" w:hAnsi="Times New Roman" w:cs="Times New Roman"/>
          <w:sz w:val="24"/>
          <w:szCs w:val="24"/>
        </w:rPr>
        <w:t xml:space="preserve">9. Прокат и аренда товаров для отдыха и спортивных товаров </w:t>
      </w:r>
      <w:hyperlink r:id="rId102">
        <w:r w:rsidRPr="00F9664D">
          <w:rPr>
            <w:rFonts w:ascii="Times New Roman" w:hAnsi="Times New Roman" w:cs="Times New Roman"/>
            <w:sz w:val="24"/>
            <w:szCs w:val="24"/>
          </w:rPr>
          <w:t>(код 77.21 раздела N)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; деятельность туроператоров </w:t>
      </w:r>
      <w:hyperlink r:id="rId103">
        <w:r w:rsidRPr="00F9664D">
          <w:rPr>
            <w:rFonts w:ascii="Times New Roman" w:hAnsi="Times New Roman" w:cs="Times New Roman"/>
            <w:sz w:val="24"/>
            <w:szCs w:val="24"/>
          </w:rPr>
          <w:t>(код 79.12 раздела N)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; услуги по бронированию прочие и сопутствующая деятельность </w:t>
      </w:r>
      <w:hyperlink r:id="rId104">
        <w:r w:rsidRPr="00F9664D">
          <w:rPr>
            <w:rFonts w:ascii="Times New Roman" w:hAnsi="Times New Roman" w:cs="Times New Roman"/>
            <w:sz w:val="24"/>
            <w:szCs w:val="24"/>
          </w:rPr>
          <w:t>(код 79.9 раздела N)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; деятельность по обслуживанию зданий и территорий </w:t>
      </w:r>
      <w:hyperlink r:id="rId105">
        <w:r w:rsidRPr="00F9664D">
          <w:rPr>
            <w:rFonts w:ascii="Times New Roman" w:hAnsi="Times New Roman" w:cs="Times New Roman"/>
            <w:sz w:val="24"/>
            <w:szCs w:val="24"/>
          </w:rPr>
          <w:t>(код 81 раздела N)</w:t>
        </w:r>
      </w:hyperlink>
      <w:r w:rsidRPr="00F9664D">
        <w:rPr>
          <w:rFonts w:ascii="Times New Roman" w:hAnsi="Times New Roman" w:cs="Times New Roman"/>
          <w:sz w:val="24"/>
          <w:szCs w:val="24"/>
        </w:rPr>
        <w:t>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350"/>
      <w:bookmarkEnd w:id="63"/>
      <w:r w:rsidRPr="00F9664D">
        <w:rPr>
          <w:rFonts w:ascii="Times New Roman" w:hAnsi="Times New Roman" w:cs="Times New Roman"/>
          <w:sz w:val="24"/>
          <w:szCs w:val="24"/>
        </w:rPr>
        <w:t xml:space="preserve">10. Образование </w:t>
      </w:r>
      <w:hyperlink r:id="rId106">
        <w:r w:rsidRPr="00F9664D">
          <w:rPr>
            <w:rFonts w:ascii="Times New Roman" w:hAnsi="Times New Roman" w:cs="Times New Roman"/>
            <w:sz w:val="24"/>
            <w:szCs w:val="24"/>
          </w:rPr>
          <w:t>(раздел P)</w:t>
        </w:r>
      </w:hyperlink>
      <w:r w:rsidRPr="00F9664D">
        <w:rPr>
          <w:rFonts w:ascii="Times New Roman" w:hAnsi="Times New Roman" w:cs="Times New Roman"/>
          <w:sz w:val="24"/>
          <w:szCs w:val="24"/>
        </w:rPr>
        <w:t>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351"/>
      <w:bookmarkEnd w:id="64"/>
      <w:r w:rsidRPr="00F9664D">
        <w:rPr>
          <w:rFonts w:ascii="Times New Roman" w:hAnsi="Times New Roman" w:cs="Times New Roman"/>
          <w:sz w:val="24"/>
          <w:szCs w:val="24"/>
        </w:rPr>
        <w:t xml:space="preserve">11. Деятельность в области здравоохранения и социальных услуг </w:t>
      </w:r>
      <w:hyperlink r:id="rId107">
        <w:r w:rsidRPr="00F9664D">
          <w:rPr>
            <w:rFonts w:ascii="Times New Roman" w:hAnsi="Times New Roman" w:cs="Times New Roman"/>
            <w:sz w:val="24"/>
            <w:szCs w:val="24"/>
          </w:rPr>
          <w:t>(раздел Q)</w:t>
        </w:r>
      </w:hyperlink>
      <w:r w:rsidRPr="00F9664D">
        <w:rPr>
          <w:rFonts w:ascii="Times New Roman" w:hAnsi="Times New Roman" w:cs="Times New Roman"/>
          <w:sz w:val="24"/>
          <w:szCs w:val="24"/>
        </w:rPr>
        <w:t>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352"/>
      <w:bookmarkEnd w:id="65"/>
      <w:r w:rsidRPr="00F9664D">
        <w:rPr>
          <w:rFonts w:ascii="Times New Roman" w:hAnsi="Times New Roman" w:cs="Times New Roman"/>
          <w:sz w:val="24"/>
          <w:szCs w:val="24"/>
        </w:rPr>
        <w:t xml:space="preserve">12. Деятельность в области спорта, отдыха и развлечений </w:t>
      </w:r>
      <w:hyperlink r:id="rId108">
        <w:r w:rsidRPr="00F9664D">
          <w:rPr>
            <w:rFonts w:ascii="Times New Roman" w:hAnsi="Times New Roman" w:cs="Times New Roman"/>
            <w:sz w:val="24"/>
            <w:szCs w:val="24"/>
          </w:rPr>
          <w:t>(код 93 раздела R)</w:t>
        </w:r>
      </w:hyperlink>
      <w:r w:rsidRPr="00F9664D">
        <w:rPr>
          <w:rFonts w:ascii="Times New Roman" w:hAnsi="Times New Roman" w:cs="Times New Roman"/>
          <w:sz w:val="24"/>
          <w:szCs w:val="24"/>
        </w:rPr>
        <w:t>.</w:t>
      </w:r>
    </w:p>
    <w:p w:rsidR="0025362C" w:rsidRPr="00F9664D" w:rsidRDefault="0025362C" w:rsidP="0025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353"/>
      <w:bookmarkEnd w:id="66"/>
    </w:p>
    <w:p w:rsidR="003C0C5D" w:rsidRPr="00F9664D" w:rsidRDefault="003C0C5D" w:rsidP="0025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13. </w:t>
      </w:r>
      <w:r w:rsidR="0025362C" w:rsidRPr="00F9664D">
        <w:rPr>
          <w:rFonts w:ascii="Times New Roman" w:hAnsi="Times New Roman" w:cs="Times New Roman"/>
          <w:sz w:val="24"/>
          <w:szCs w:val="24"/>
        </w:rPr>
        <w:t>Р</w:t>
      </w:r>
      <w:r w:rsidRPr="00F9664D">
        <w:rPr>
          <w:rFonts w:ascii="Times New Roman" w:hAnsi="Times New Roman" w:cs="Times New Roman"/>
          <w:sz w:val="24"/>
          <w:szCs w:val="24"/>
        </w:rPr>
        <w:t xml:space="preserve">емонт предметов личного потребления и хозяйственно-бытового назначения </w:t>
      </w:r>
      <w:hyperlink r:id="rId109">
        <w:r w:rsidRPr="00F9664D">
          <w:rPr>
            <w:rFonts w:ascii="Times New Roman" w:hAnsi="Times New Roman" w:cs="Times New Roman"/>
            <w:sz w:val="24"/>
            <w:szCs w:val="24"/>
          </w:rPr>
          <w:t>(код 95.2 раздела S)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; деятельность по предоставлению прочих персональных услуг </w:t>
      </w:r>
      <w:hyperlink r:id="rId110">
        <w:r w:rsidRPr="00F9664D">
          <w:rPr>
            <w:rFonts w:ascii="Times New Roman" w:hAnsi="Times New Roman" w:cs="Times New Roman"/>
            <w:sz w:val="24"/>
            <w:szCs w:val="24"/>
          </w:rPr>
          <w:t>(код 96 раздела S)</w:t>
        </w:r>
      </w:hyperlink>
      <w:r w:rsidRPr="00F9664D">
        <w:rPr>
          <w:rFonts w:ascii="Times New Roman" w:hAnsi="Times New Roman" w:cs="Times New Roman"/>
          <w:sz w:val="24"/>
          <w:szCs w:val="24"/>
        </w:rPr>
        <w:t>, за исключением: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услуг парикмахерских и салонов красоты, местом ведения предпринимательской деятельности которых являются города Анадырь, Билибино, Певек;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деятельности астрологов и медиумов;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lastRenderedPageBreak/>
        <w:t>социальных услуг, таких как услуг эскорта, бюро знакомств и брачных агентств;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услуг по уходу за домашними животными, таких как содержание и дрессировка;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деятельности генеалогических организаций;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деятельности салонов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и пирсинга;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услуг чистильщиков обуви, швейцаров,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парковщиков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автомобилей и т.д.;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услуг наемных писателей;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услуг платных туалетов;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услуг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услуг справочно-информационной службы по приему в расклейку объявлений;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услуг посреднических на информацию о финансовых, экономических и промышленных и иных данных по индивидуальному заказу населения услуг по стирке и глажению белья на дому у заказчика.</w:t>
      </w: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 w:rsidP="00C71D3E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664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7441A" w:rsidRPr="00F9664D" w:rsidRDefault="0057441A" w:rsidP="00574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Порядку предоставления государственной поддержки</w:t>
      </w:r>
    </w:p>
    <w:p w:rsidR="002F2CD3" w:rsidRDefault="0057441A" w:rsidP="00574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начинающим субъектам малого предпринимательства </w:t>
      </w:r>
    </w:p>
    <w:p w:rsidR="0057441A" w:rsidRPr="00F9664D" w:rsidRDefault="0057441A" w:rsidP="00574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 создание</w:t>
      </w:r>
      <w:r w:rsidR="002F2CD3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собственного дела</w:t>
      </w: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7"/>
        <w:gridCol w:w="4538"/>
      </w:tblGrid>
      <w:tr w:rsidR="00CA0271" w:rsidRPr="00CA0271" w:rsidTr="00CA0271">
        <w:tc>
          <w:tcPr>
            <w:tcW w:w="5167" w:type="dxa"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финансов, экономики и имущественных отношений Чукотского автономного округа</w:t>
            </w:r>
          </w:p>
        </w:tc>
      </w:tr>
      <w:tr w:rsidR="00CA0271" w:rsidRPr="00CA0271" w:rsidTr="00CA0271">
        <w:tc>
          <w:tcPr>
            <w:tcW w:w="9705" w:type="dxa"/>
            <w:gridSpan w:val="2"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ЗАЯВКА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начинающего субъекта малого предпринимательства - юридического лица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предоставление гранта на создание собственного дела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Порядком предоставления государственной поддержки начинающим субъектам малого предпринимательства на создание собственного дела, утвержденного Постановлением Правительства Чукотского автономного округа от 7 июля 2020 года № 328 (далее - Порядок) ________________________________________________ 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(полное наименование юридического лица)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документы для рассмотрения вопроса о предоставлении гранта: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финансовое обеспечение части затрат / на возмещение части затрат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_____________________________________________ рублей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цифрами)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бизнес-плана ______________________________________________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(указать наименование бизнес-плана)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следующему приоритетному направлению развития малого предпринимательства, соответствующему виду экономической деятельности </w:t>
            </w:r>
            <w:hyperlink r:id="rId111" w:history="1">
              <w:r w:rsidRPr="00CA02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 029-2014</w:t>
              </w:r>
            </w:hyperlink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(КДЕС Ред. 2):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вид экономической деятельности, соответствующий виду экономической деятельности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hyperlink r:id="rId112" w:history="1">
              <w:r w:rsidRPr="00CA0271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ОК 029-2014</w:t>
              </w:r>
            </w:hyperlink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 расшифровкой)</w:t>
            </w:r>
          </w:p>
        </w:tc>
      </w:tr>
    </w:tbl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приоритетной целевой группе </w:t>
      </w:r>
      <w:r w:rsidRPr="00CA0271">
        <w:rPr>
          <w:rFonts w:ascii="Times New Roman" w:eastAsia="Times New Roman" w:hAnsi="Times New Roman" w:cs="Times New Roman"/>
          <w:i/>
          <w:szCs w:val="24"/>
          <w:lang w:eastAsia="ru-RU"/>
        </w:rPr>
        <w:t>(</w:t>
      </w:r>
      <w:r w:rsidRPr="00CA02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r w:rsidRPr="00CA027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подчеркнуть)</w:t>
      </w: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Юридические лица, в уставном капитале которых доля, принадлежащая физическим лицам, относящихся к одной (или более) нижеперечисленных категорий, составляет более 50 процентов: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безработные граждане, непосредственно перед государственной регистрацией юридического лица, зарегистрированные в службе занятости населения;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уволенные в запас в связи с сокращением Вооруженных Сил Российской Федерации;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в возрасте до 35 лет (включительно);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программы «Дальневосточный гектар».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Субъекты малого предпринимательства, осуществляющие деятельность в сфере социального предпринимательства, состоящие в Едином реестре субъектов малого и среднего предпринимательства и в перечне субъектов малого и среднего предпринимательства, имеющих статус социального предприятия, формируемом Департаментом финансов, экономики и имущественных отношений Чукотского автономного округа.</w:t>
      </w:r>
    </w:p>
    <w:tbl>
      <w:tblPr>
        <w:tblW w:w="0" w:type="auto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2927"/>
      </w:tblGrid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Сокращенное наименование юридического лица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(населенный пункт, улица, дом, квартира (при наличии))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(почтовый) адрес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(населенный пункт, улица, дом, квартира (при наличии))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(рабочий, сотовый)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помещения(</w:t>
            </w:r>
            <w:proofErr w:type="spellStart"/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осуществления предпринимательской деятельности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случае наличия указать фактический адрес: населенный пункт, улица, дом, квартира (при наличии), в случае отсутствия - указать нет)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Применяемая система налогообложения </w:t>
      </w:r>
      <w:r w:rsidRPr="00CA02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</w:t>
      </w: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система налогообложения;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сельскохозяйственных производителей (единый сельскохозяйственный налог);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упрощенная система налогообложения.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__________________________________________ (далее - Организация) </w:t>
      </w:r>
      <w:r w:rsidRPr="00CA02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02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CA02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лица)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соответствие требованиям и условиям предоставления гранта, установленным Порядком.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представленным бизнес-планом Организация обязуется достигнуть к _________ </w:t>
      </w:r>
      <w:r w:rsidRPr="00CA02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дату в формате ДД.ММ.ГГГГ, которая устанавливается на 1 января года)</w:t>
      </w: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значения характеристик результата предоставления гранта (показателей, необходимых для достижения результата предоставления гранта):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вновь созданных и (или) сохраненных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 __________ ед., из них: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вновь созданных рабочих мест _________________________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сохраненных рабочих мест ____________________________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платежей), ________________ тыс. рублей.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Организация подтверждает, что ознакомлена с порядком расчета объема средств, подлежащих возврату в случае </w:t>
      </w:r>
      <w:proofErr w:type="spellStart"/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гранта, установленным Порядком.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и использование моих персональных данных, содержащихся в настоящей заявке и прилагаемых к ней документах, с целью предоставления гранта. Настоящее согласие на обработку персональных данных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предоставления гранта Организация обязуется: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отчуждать (путем продажи, дарения, обмена или отчуждения иным образом в соответствии с законодательством Российской Федерации, предусматривающим переход права собственности) приобретенное с использованием средств гранта имущество или имущество, по которому осуществлено возмещение затрат за счет средств гранта (за исключением случаев реорганизации Организации), в течение трех лет со дня заключения Соглашения о предоставлении гранта. В случае отчуждения указанного имущества до истечения обозначенного срока Организация обязуется в течение 60 рабочих дней со дня отчуждения имущества возвратить в окружной бюджет полученный грант в полном объеме;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договоры (соглашения), заключенные в целях исполнения обязательств по соглашению о предоставлении гранта (в случае предоставления гранта на финансовое обеспечение части затрат),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финансов, экономики и имущественных отношений Чукотского автономного округа  проверки соблюдения порядка и условий предоставления гранта, в том числе в части достижения результатов предоставления гранта, а также органами государственного финансового контроля проверки соблюдения порядка и условий предоставления гранта в соответствии со статьями 268.1 и 269.2 Бюджетного кодекса Российской Федерации.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Организация подтверждает, что 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гранта.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193"/>
      </w:tblGrid>
      <w:tr w:rsidR="00CA0271" w:rsidRPr="00CA0271" w:rsidTr="00647A8B">
        <w:tc>
          <w:tcPr>
            <w:tcW w:w="4535" w:type="dxa"/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Руководитель юридического лица</w:t>
            </w:r>
          </w:p>
        </w:tc>
        <w:tc>
          <w:tcPr>
            <w:tcW w:w="1832" w:type="dxa"/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93" w:type="dxa"/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  <w:tr w:rsidR="00CA0271" w:rsidRPr="00CA0271" w:rsidTr="00647A8B">
        <w:tc>
          <w:tcPr>
            <w:tcW w:w="4535" w:type="dxa"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М.П. (при наличии)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32" w:type="dxa"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271" w:rsidRPr="00CA0271" w:rsidRDefault="00CA0271" w:rsidP="00CA02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CA0271" w:rsidRPr="00CA0271" w:rsidSect="00372FFF">
          <w:pgSz w:w="11906" w:h="16838"/>
          <w:pgMar w:top="1134" w:right="709" w:bottom="1134" w:left="1701" w:header="397" w:footer="397" w:gutter="0"/>
          <w:pgNumType w:start="1"/>
          <w:cols w:space="720"/>
        </w:sectPr>
      </w:pPr>
    </w:p>
    <w:p w:rsidR="00C71D3E" w:rsidRPr="00F9664D" w:rsidRDefault="00C71D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Порядку предоставления государственной поддержки</w:t>
      </w:r>
    </w:p>
    <w:p w:rsidR="00CA0271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начинающим субъектам малого предпринимательства 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 создание</w:t>
      </w:r>
      <w:r w:rsidR="00CA0271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собственного дела</w:t>
      </w:r>
    </w:p>
    <w:p w:rsidR="00CA0271" w:rsidRDefault="00CA0271" w:rsidP="0057441A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A0271" w:rsidRDefault="00CA0271" w:rsidP="0057441A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7"/>
        <w:gridCol w:w="4538"/>
      </w:tblGrid>
      <w:tr w:rsidR="00CA0271" w:rsidRPr="00CA0271" w:rsidTr="00647A8B">
        <w:tc>
          <w:tcPr>
            <w:tcW w:w="5165" w:type="dxa"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финансов, экономики и имущественных отношений Чукотского автономного округа</w:t>
            </w:r>
          </w:p>
        </w:tc>
      </w:tr>
      <w:tr w:rsidR="00CA0271" w:rsidRPr="00CA0271" w:rsidTr="00647A8B">
        <w:tc>
          <w:tcPr>
            <w:tcW w:w="9701" w:type="dxa"/>
            <w:gridSpan w:val="2"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ЗАЯВКА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начинающего субъекта малого предпринимательства - индивидуального предпринимателя на предоставление гранта на создание собственного дела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предоставления государственной поддержки начинающим субъектам малого предпринимательства на создание собственного дела, утвержденного Постановлением Правительства Чукотского автономного округа от 7 июля 2020 года № 328 (далее - Порядок) индивидуальный предприниматель __________________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индивидуального предпринимателя)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документы для рассмотрения вопроса о предоставлении гранта: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финансовое обеспечение части затрат / на возмещение части затрат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_____________________________________________ рублей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цифрами)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бизнес-плана ________________________________________________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(указать наименование бизнес-плана)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следующему приоритетному направлению развития малого предпринимательства, соответствующему виду экономической деятельности </w:t>
            </w:r>
            <w:hyperlink r:id="rId113" w:history="1">
              <w:r w:rsidRPr="00CA02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 029-2014</w:t>
              </w:r>
            </w:hyperlink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(КДЕС Ред. 2):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вид экономической деятельности, соответствующий виду экономической деятельности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Pr="00CA0271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ОК 029-2014</w:t>
              </w:r>
            </w:hyperlink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 расшифровкой)</w:t>
            </w:r>
          </w:p>
        </w:tc>
      </w:tr>
    </w:tbl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приоритетной целевой группе </w:t>
      </w:r>
      <w:r w:rsidRPr="00CA02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</w:t>
      </w: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предприниматель относится к одной из следующих категорий: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безработные граждане, непосредственно перед государственной регистрацией в качестве индивидуального предпринимателя, зарегистрированные в службе занятости населения;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уволенные в запас в связи с сокращением Вооруженных Сил РФ;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в возрасте до 35 лет (включительно);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программы «Дальневосточный гектар».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Субъекты малого предпринимательства, осуществляющие деятельность в сфере социального предпринимательства, состоящие в Едином реестре субъектов малого и среднего предпринимательства и в перечне субъектов малого и среднего предпринимательства, имеющих статус социального предприятия, формируемом Департаментом финансов, экономики имущественных отношений Чукотского автономного округа.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2927"/>
      </w:tblGrid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(населенный пункт, улица, дом, квартира (при наличии))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(почтовый) адрес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(населенный пункт, улица, дом, квартира (при наличии))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(рабочий, сотовый)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71" w:rsidRPr="00CA0271" w:rsidTr="00647A8B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помещения(</w:t>
            </w:r>
            <w:proofErr w:type="spellStart"/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осуществления предпринимательской деятельности </w:t>
            </w:r>
            <w:r w:rsidRPr="00CA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случае наличия указать фактический адрес: населенный пункт, улица, дом, квартира (при наличии), в случае отсутствия - указать нет)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Применяемая система налогообложения </w:t>
      </w:r>
      <w:r w:rsidRPr="00CA02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</w:t>
      </w: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система налогообложения;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сельскохозяйственных производителей (единый сельскохозяйственный налог);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упрощенная система налогообложения;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патентная система налогообложения;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соответствие требованиям и условиям предоставления гранта, установленным Порядком.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представленным бизнес-планом Организация обязуется достигнуть к _________ </w:t>
      </w:r>
      <w:r w:rsidRPr="00CA02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дату в формате ДД.ММ.ГГГГ, которая устанавливается на 1 января года)</w:t>
      </w: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значения характеристик результата предоставления гранта (показателей, необходимых для достижения результата предоставления гранта):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вновь созданных и (или) сохраненных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 __________ ед., из них: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вновь созданных рабочих мест _________________________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сохраненных рабочих мест ____________________________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платежей), ________________ тыс. рублей.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ознакомлен с порядком расчета объема средств, подлежащих возврату в случае </w:t>
      </w:r>
      <w:proofErr w:type="spellStart"/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гранта, установленным Порядком.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и использование моих персональных данных, содержащихся в настоящей заявке и прилагаемых к ней документах, с целью предоставления гранта. Настоящее согласие на обработку персональных данных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гранта обязуюсь: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отчуждать (путем продажи, дарения, обмена или отчуждения иным образом в соответствии с законодательством Российской Федерации, предусматривающим переход права собственности) приобретенное с использованием средств гранта имущество или </w:t>
      </w: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имущество, по которому осуществлено возмещение затрат за счет средств гранта, в течение трех лет со дня заключения Соглашения о предоставлении гранта. В случае отчуждения указанного имущества до истечения обозначенного срока обязуюсь в течение 60 рабочих дней со дня отчуждения имущества возвратить в окружной бюджет полученный грант в полном объеме;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договоры (соглашения), заключенные в целях исполнения обязательств по соглашению о предоставлении гранта (в случае предоставления гранта на финансовое обеспечение части затрат),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финансов, экономики и имущественных отношений Чукотского автономного округа  проверки соблюдения порядка и условий предоставления гранта, в том числе в части достижения результатов предоставления гранта, а также органами государственного финансового контроля проверки соблюдения порядка и условий предоставления гранта в соответствии со статьями 268.1 и 269.2 Бюджетного кодекса Российской Федерации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гранта.</w:t>
      </w:r>
    </w:p>
    <w:p w:rsidR="00CA0271" w:rsidRPr="00CA0271" w:rsidRDefault="00CA0271" w:rsidP="00CA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193"/>
      </w:tblGrid>
      <w:tr w:rsidR="00CA0271" w:rsidRPr="00CA0271" w:rsidTr="00647A8B">
        <w:trPr>
          <w:trHeight w:val="43"/>
        </w:trPr>
        <w:tc>
          <w:tcPr>
            <w:tcW w:w="4535" w:type="dxa"/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32" w:type="dxa"/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93" w:type="dxa"/>
            <w:hideMark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CA0271" w:rsidRPr="00CA0271" w:rsidTr="00647A8B">
        <w:trPr>
          <w:trHeight w:val="52"/>
        </w:trPr>
        <w:tc>
          <w:tcPr>
            <w:tcW w:w="4535" w:type="dxa"/>
            <w:hideMark/>
          </w:tcPr>
          <w:p w:rsid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32" w:type="dxa"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CA0271" w:rsidRPr="00CA0271" w:rsidRDefault="00CA0271" w:rsidP="00CA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271" w:rsidRPr="00CA0271" w:rsidRDefault="00CA0271" w:rsidP="00CA02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0271" w:rsidRDefault="00CA0271" w:rsidP="0057441A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A0271" w:rsidRDefault="00CA0271" w:rsidP="0057441A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A0271" w:rsidRDefault="00CA0271" w:rsidP="0057441A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A0271" w:rsidRDefault="00CA0271" w:rsidP="0057441A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3C0C5D" w:rsidP="0057441A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7441A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Pr="00F9664D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Порядку предоставления государственной поддержки</w:t>
      </w:r>
    </w:p>
    <w:p w:rsidR="002F2CD3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начинающим субъектам малого предпринимательства 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 создание</w:t>
      </w:r>
      <w:r w:rsidR="002F2CD3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собственного дела</w:t>
      </w: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7" w:name="P574"/>
      <w:bookmarkEnd w:id="67"/>
      <w:r w:rsidRPr="00F9664D">
        <w:rPr>
          <w:rFonts w:ascii="Times New Roman" w:hAnsi="Times New Roman" w:cs="Times New Roman"/>
          <w:sz w:val="24"/>
          <w:szCs w:val="24"/>
        </w:rPr>
        <w:t>ПЕРЕЧЕНЬ</w:t>
      </w:r>
    </w:p>
    <w:p w:rsidR="003C0C5D" w:rsidRPr="00F9664D" w:rsidRDefault="003C0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ДОКУМЕНТОВ И СВЕДЕНИЙ, ПРЕДСТАВЛЯЕМЫХ НАЧИНАЮЩИМ СУБЪЕКТОМ</w:t>
      </w:r>
      <w:r w:rsidR="002F2CD3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МАЛОГО ПРЕДПРИНИМАТЕЛЬСТВА ДЛЯ ПРЕДОСТАВЛЕНИЯ ГРАНТА</w:t>
      </w:r>
      <w:r w:rsidR="002F2CD3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НА СОЗДАНИЕ СОБСТВЕННОГО ДЕЛА</w:t>
      </w:r>
    </w:p>
    <w:p w:rsidR="003C0C5D" w:rsidRPr="00F9664D" w:rsidRDefault="003C0C5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8896"/>
      </w:tblGrid>
      <w:tr w:rsidR="00F9664D" w:rsidRPr="00F9664D" w:rsidTr="00CA0271">
        <w:tc>
          <w:tcPr>
            <w:tcW w:w="664" w:type="dxa"/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896" w:type="dxa"/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9664D" w:rsidRPr="00CA0271" w:rsidTr="00CA0271">
        <w:tc>
          <w:tcPr>
            <w:tcW w:w="664" w:type="dxa"/>
            <w:vAlign w:val="center"/>
          </w:tcPr>
          <w:p w:rsidR="003C0C5D" w:rsidRPr="00CA0271" w:rsidRDefault="003C0C5D" w:rsidP="002F2C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3C0C5D" w:rsidRPr="00CA0271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</w:tr>
      <w:tr w:rsidR="00F9664D" w:rsidRPr="00F9664D" w:rsidTr="00CA0271">
        <w:tc>
          <w:tcPr>
            <w:tcW w:w="664" w:type="dxa"/>
            <w:vAlign w:val="center"/>
          </w:tcPr>
          <w:p w:rsidR="00AA52BC" w:rsidRPr="00F9664D" w:rsidRDefault="00AA52BC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96" w:type="dxa"/>
          </w:tcPr>
          <w:p w:rsidR="00AA52BC" w:rsidRPr="00F9664D" w:rsidRDefault="00AA52BC" w:rsidP="002F2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 и изменений к нему или копия устава юридического лица с изменениями, действующими на момент подписания заявки начинающего субъекта малого предпринимательства на предоставление гранта на создание собственного дела (далее - заявка) (документ не предоставляется в случае, если юридическое лицо действует на основании типового устава, утвержденного в порядке, предусмотренном законодательством Российской Федерации)</w:t>
            </w:r>
          </w:p>
        </w:tc>
      </w:tr>
      <w:tr w:rsidR="00F9664D" w:rsidRPr="00F9664D" w:rsidTr="00CA0271">
        <w:tc>
          <w:tcPr>
            <w:tcW w:w="664" w:type="dxa"/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96" w:type="dxa"/>
          </w:tcPr>
          <w:p w:rsidR="003C0C5D" w:rsidRPr="00F9664D" w:rsidRDefault="003C0C5D" w:rsidP="002F2CD3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Копия документа о назначении руководителя на должность</w:t>
            </w:r>
          </w:p>
        </w:tc>
      </w:tr>
      <w:tr w:rsidR="00F9664D" w:rsidRPr="00F9664D" w:rsidTr="00CA027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96" w:type="dxa"/>
            <w:tcBorders>
              <w:bottom w:val="nil"/>
            </w:tcBorders>
          </w:tcPr>
          <w:p w:rsidR="003C0C5D" w:rsidRPr="00F9664D" w:rsidRDefault="003C0C5D" w:rsidP="002F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Копия уведомления кредитной организации об открытии расчетного счета (для перечисления средств гранта)</w:t>
            </w:r>
          </w:p>
        </w:tc>
      </w:tr>
      <w:tr w:rsidR="00F9664D" w:rsidRPr="00F9664D" w:rsidTr="00CA0271">
        <w:tc>
          <w:tcPr>
            <w:tcW w:w="664" w:type="dxa"/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593"/>
            <w:bookmarkEnd w:id="68"/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96" w:type="dxa"/>
          </w:tcPr>
          <w:p w:rsidR="003C0C5D" w:rsidRPr="00F9664D" w:rsidRDefault="003C0C5D" w:rsidP="002F2CD3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софинансирование начинающим субъектом малого предпринимательства расходов на реализацию бизнес-плана:</w:t>
            </w:r>
          </w:p>
        </w:tc>
      </w:tr>
      <w:tr w:rsidR="00F9664D" w:rsidRPr="00F9664D" w:rsidTr="00CA0271">
        <w:tblPrEx>
          <w:tblBorders>
            <w:insideH w:val="nil"/>
          </w:tblBorders>
        </w:tblPrEx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3C0C5D" w:rsidRPr="00F9664D" w:rsidRDefault="003C0C5D" w:rsidP="002F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в целях финансового обеспечения части затрат при общей стоимости проекта до 6 000,0 тыс. рублей (включительно): копии документов, подтверждающих софинансирование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 произведенных с момента регистрации юридического лица, и (или) письменное гарантийное обязательство в произвольной форме о долевом участии в расходах на реализацию бизнес-плана с документальным подтверждением наличия возможности софинансирования расходов, предусмотренных бизнес-планом за счет собственных средств (представляется справка кредитной организации об остатках средств, находящихся на расчетном счете субъекта малого предпринимательства, размер которых должен соответствовать или превышать указанный в бизнес-плане размер расходов, осуществляемый за счет собственных средств)</w:t>
            </w:r>
          </w:p>
        </w:tc>
      </w:tr>
      <w:tr w:rsidR="00F9664D" w:rsidRPr="00F9664D" w:rsidTr="00CA0271">
        <w:tblPrEx>
          <w:tblBorders>
            <w:insideH w:val="nil"/>
          </w:tblBorders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598"/>
            <w:bookmarkEnd w:id="69"/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3C0C5D" w:rsidRPr="00F9664D" w:rsidRDefault="003C0C5D" w:rsidP="002F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заявки в целях финансового обеспечения части затрат при общей стоимости проекта от 6 000,0 тыс. рублей субъект малого предпринимательства: копии документов, подтверждающих софинансирование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 произведенных с момента регистрации юридического лица, и (или) письменное гарантийное обязательство в произвольной форме о долевом участии в расходах на </w:t>
            </w:r>
            <w:r w:rsidRPr="00F9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бизнес-плана с документальным подтверждением наличия возможности софинансирования расходов, предусмотренных бизнес-планом за счет собственных и (или) заемных средств (представляется справка кредитной организации об остатках средств, находящихся на расчетном счете субъекта малого предпринимательства, размер которых должен соответствовать или превышать указанный в бизнес-плане размер расходов, осуществляемый за счет собственных средств, а также справка кредитной организации о размере кредита, который кредитная организация готова предоставить субъекту малого предпринимательства (с указанием цели и срока его предоставления) или нотариально удостоверенный договор займа, заключенный с организацией или физическим лицом (с указанием цели и срока его использования), размер кредитных (заемных) средств в которых должен соответствовать или превышать значение, определяемое как разность между стоимостью проекта и суммой размера запрашиваемого гранта и остатков средств, находящихся на расчетном счете субъекта малого предпринимательства)</w:t>
            </w:r>
          </w:p>
        </w:tc>
      </w:tr>
      <w:tr w:rsidR="00F9664D" w:rsidRPr="00F9664D" w:rsidTr="00CA0271"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3C0C5D" w:rsidRPr="00F9664D" w:rsidRDefault="003C0C5D" w:rsidP="002F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в целях возмещения части затрат: копии документов, подтверждающих произведенное 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 произведенных с момента регистрации юридического лица)</w:t>
            </w:r>
          </w:p>
        </w:tc>
      </w:tr>
      <w:tr w:rsidR="00F9664D" w:rsidRPr="00F9664D" w:rsidTr="00CA027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96" w:type="dxa"/>
            <w:tcBorders>
              <w:bottom w:val="nil"/>
            </w:tcBorders>
          </w:tcPr>
          <w:p w:rsidR="003C0C5D" w:rsidRPr="00F9664D" w:rsidRDefault="003C0C5D" w:rsidP="002F2CD3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15">
              <w:r w:rsidRPr="00F9664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F9664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Чукотского автономного округа от 28.04.2022 N 213</w:t>
            </w:r>
          </w:p>
        </w:tc>
      </w:tr>
      <w:tr w:rsidR="00F9664D" w:rsidRPr="00CA0271" w:rsidTr="00CA0271">
        <w:tc>
          <w:tcPr>
            <w:tcW w:w="664" w:type="dxa"/>
            <w:vAlign w:val="center"/>
          </w:tcPr>
          <w:p w:rsidR="003C0C5D" w:rsidRPr="00CA0271" w:rsidRDefault="003C0C5D" w:rsidP="002F2C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3C0C5D" w:rsidRPr="00CA0271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F9664D" w:rsidRPr="00F9664D" w:rsidTr="00CA0271">
        <w:tc>
          <w:tcPr>
            <w:tcW w:w="664" w:type="dxa"/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96" w:type="dxa"/>
          </w:tcPr>
          <w:p w:rsidR="003C0C5D" w:rsidRPr="00F9664D" w:rsidRDefault="003C0C5D" w:rsidP="002F2CD3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Копия содержащих информацию страниц документа, удостоверяющего личность</w:t>
            </w:r>
          </w:p>
        </w:tc>
      </w:tr>
      <w:tr w:rsidR="00F9664D" w:rsidRPr="00F9664D" w:rsidTr="00CA0271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896" w:type="dxa"/>
            <w:tcBorders>
              <w:bottom w:val="nil"/>
            </w:tcBorders>
          </w:tcPr>
          <w:p w:rsidR="003C0C5D" w:rsidRPr="00F9664D" w:rsidRDefault="003C0C5D" w:rsidP="002F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Копия уведомления кредитной организации об открытии расчетного счета (для перечисления средств гранта)</w:t>
            </w:r>
          </w:p>
        </w:tc>
      </w:tr>
      <w:tr w:rsidR="00F9664D" w:rsidRPr="00F9664D" w:rsidTr="00CA0271">
        <w:tc>
          <w:tcPr>
            <w:tcW w:w="664" w:type="dxa"/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612"/>
            <w:bookmarkEnd w:id="70"/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896" w:type="dxa"/>
          </w:tcPr>
          <w:p w:rsidR="003C0C5D" w:rsidRPr="00F9664D" w:rsidRDefault="003C0C5D" w:rsidP="002F2CD3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софинансирование начинающим субъектом малого предпринимательства расходов на реализацию бизнес-плана:</w:t>
            </w:r>
          </w:p>
        </w:tc>
      </w:tr>
      <w:tr w:rsidR="00F9664D" w:rsidRPr="00F9664D" w:rsidTr="00CA0271">
        <w:tblPrEx>
          <w:tblBorders>
            <w:insideH w:val="nil"/>
          </w:tblBorders>
        </w:tblPrEx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3C0C5D" w:rsidRPr="00F9664D" w:rsidRDefault="003C0C5D" w:rsidP="002F2CD3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в целях финансового обеспечения части затрат при общей стоимости проекта до 6 000,0 тыс. рублей (включительно): копии документов, подтверждающих софинансирование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 произведенных с момента регистрации юридического лица, и (или) письменное гарантийное обязательство в произвольной форме о долевом участии в расходах на реализацию бизнес-плана с документальным подтверждением наличия возможности софинансирования расходов, предусмотренных бизнес-планом за счет собственных средств (представляется справка кредитной организации об остатках средств, находящихся на расчетном счете субъекта малого предпринимательства, размер которых должен соответствовать или превышать указанный в бизнес-плане размер расходов, осуществляемый за счет собственных средств)</w:t>
            </w:r>
          </w:p>
        </w:tc>
      </w:tr>
      <w:tr w:rsidR="00F9664D" w:rsidRPr="00F9664D" w:rsidTr="00CA0271">
        <w:tblPrEx>
          <w:tblBorders>
            <w:insideH w:val="nil"/>
          </w:tblBorders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617"/>
            <w:bookmarkEnd w:id="71"/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3C0C5D" w:rsidRPr="00F9664D" w:rsidRDefault="003C0C5D" w:rsidP="002F2CD3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заявки в целях финансового обеспечения части затрат при общей стоимости проекта от 6 000,0 тыс. рублей субъект малого предпринимательства: копии документов, подтверждающих софинансирование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</w:t>
            </w:r>
            <w:r w:rsidRPr="00F9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копии других документов, подтверждающих факт оплаты расходов, произведенных с момента регистрации юридического лица, и (или) письменное гарантийное обязательство в произвольной форме о долевом участии в расходах на реализацию бизнес-плана с документальным подтверждением наличия возможности софинансирования расходов, предусмотренных бизнес-планом за счет собственных и (или) заемных средств (представляется справка кредитной организации об остатках средств, находящихся на расчетном счете субъекта малого предпринимательства, размер которых должен соответствовать или превышать указанный в бизнес-плане размер расходов, осуществляемый за счет собственных средств, а также справка кредитной организации о размере кредита, который кредитная организация готова предоставить субъекту малого предпринимательства (с указанием цели и срока его предоставления) или нотариально удостоверенный договор займа, заключенный с организацией или физическим лицом (с указанием цели и срока его использования), размер кредитных (заемных) средств в которых должен соответствовать или превышать значение, определяемое как разность между стоимостью проекта и суммой размера запрашиваемого гранта и остатков средств, находящихся на расчетном счете субъекта малого предпринимательства)</w:t>
            </w:r>
          </w:p>
        </w:tc>
      </w:tr>
      <w:tr w:rsidR="00F9664D" w:rsidRPr="00F9664D" w:rsidTr="00CA0271"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3C0C5D" w:rsidRPr="00F9664D" w:rsidRDefault="003C0C5D" w:rsidP="002F2CD3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в целях возмещения части затрат: копии документов, подтверждающих 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 произведенных с момента регистрации физического лица в качестве индивидуального предпринимателя)</w:t>
            </w:r>
          </w:p>
        </w:tc>
      </w:tr>
      <w:tr w:rsidR="00CA0271" w:rsidRPr="00F9664D" w:rsidTr="00CA0271">
        <w:tblPrEx>
          <w:tblBorders>
            <w:insideH w:val="nil"/>
          </w:tblBorders>
        </w:tblPrEx>
        <w:tc>
          <w:tcPr>
            <w:tcW w:w="664" w:type="dxa"/>
            <w:vAlign w:val="center"/>
          </w:tcPr>
          <w:p w:rsidR="003C0C5D" w:rsidRPr="00F9664D" w:rsidRDefault="003C0C5D" w:rsidP="002F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896" w:type="dxa"/>
          </w:tcPr>
          <w:p w:rsidR="003C0C5D" w:rsidRPr="00F9664D" w:rsidRDefault="003C0C5D" w:rsidP="002F2CD3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16">
              <w:r w:rsidRPr="00F9664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F9664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Чукотского автономного округа от 28.04.2022 N 213</w:t>
            </w:r>
          </w:p>
        </w:tc>
      </w:tr>
    </w:tbl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Pr="00F9664D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 w:rsidP="005744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C0C5D" w:rsidRPr="00F9664D" w:rsidRDefault="003C0C5D" w:rsidP="005744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Порядку предоставления государственной поддержки</w:t>
      </w:r>
    </w:p>
    <w:p w:rsidR="00CA0271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начинающим субъектам малого предпринимательства 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 создание</w:t>
      </w:r>
      <w:r w:rsidR="00CA0271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собственного дела</w:t>
      </w: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2" w:name="P634"/>
      <w:bookmarkEnd w:id="72"/>
      <w:r w:rsidRPr="00F9664D">
        <w:rPr>
          <w:rFonts w:ascii="Times New Roman" w:hAnsi="Times New Roman" w:cs="Times New Roman"/>
          <w:sz w:val="24"/>
          <w:szCs w:val="24"/>
        </w:rPr>
        <w:t>ПОРЯДОК</w:t>
      </w:r>
    </w:p>
    <w:p w:rsidR="003C0C5D" w:rsidRPr="00F9664D" w:rsidRDefault="003C0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ОЦЕНКИ ПРОЕКТОВ (БИЗНЕС-ПЛАНОВ), ПРЕДСТАВЛЕННЫХ</w:t>
      </w:r>
    </w:p>
    <w:p w:rsidR="00CA0271" w:rsidRDefault="003C0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НАЧИНАЮЩИМИ СУБЪЕКТАМИ МАЛОГО ПРЕДПРИНИМАТЕЛЬСТВА В СОСТАВЕ</w:t>
      </w:r>
      <w:r w:rsidR="00CA0271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ЗАЯВКИ НА ПРЕДОСТАВЛЕНИЕ ГРАНТА НА СОЗДАНИЕ СОБСТВЕННОГО</w:t>
      </w:r>
      <w:r w:rsidR="00CA0271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 xml:space="preserve">ДЕЛА </w:t>
      </w:r>
    </w:p>
    <w:p w:rsidR="003C0C5D" w:rsidRPr="00F9664D" w:rsidRDefault="003C0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(ДАЛЕЕ - ПОРЯДОК ОЦЕНКИ)</w:t>
      </w: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1. Критериями оценки бизнес-плана, представленного начинающим субъектом малого предпринимательства в составе заявки на предоставление гранта на создание собственного дела, являются следующие социальные и экономические показатели реализации бизнес-плана: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1) вид деятельности начинающего субъекта малого предпринимательства;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2) создание новых рабочих мест в период реализации бизнес-плана;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3) место ведения предпринимательской деятельности;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4) размер софинансирования претендентом расходов на реализацию бизнес-плана;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5) 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мероприятий).</w:t>
      </w:r>
    </w:p>
    <w:p w:rsidR="003C0C5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646"/>
      <w:bookmarkEnd w:id="73"/>
      <w:r w:rsidRPr="00F9664D">
        <w:rPr>
          <w:rFonts w:ascii="Times New Roman" w:hAnsi="Times New Roman" w:cs="Times New Roman"/>
          <w:sz w:val="24"/>
          <w:szCs w:val="24"/>
        </w:rPr>
        <w:t>2. Перечень критериев оценки бизнес-плана, представленного начинающим субъектом малого предпринимательства в составе заявки на предоставление гранта на создание собственного дела:</w:t>
      </w:r>
    </w:p>
    <w:p w:rsidR="00CA0271" w:rsidRPr="00F9664D" w:rsidRDefault="00CA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462"/>
        <w:gridCol w:w="1276"/>
      </w:tblGrid>
      <w:tr w:rsidR="00F9664D" w:rsidRPr="00F9664D" w:rsidTr="0057441A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9664D" w:rsidRPr="00CA0271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CA0271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CA0271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Вид деятельности начинающего субъекта малого предпринимательства:</w:t>
            </w:r>
          </w:p>
        </w:tc>
      </w:tr>
      <w:tr w:rsidR="00F9664D" w:rsidRPr="00CA0271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CA0271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CA0271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117" w:anchor="P340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1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anchor="P342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9" w:anchor="P353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по </w:t>
            </w:r>
            <w:hyperlink r:id="rId120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коду 95.2 раздела S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) приложения 1 к Порядку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CA0271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664D" w:rsidRPr="00CA0271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CA0271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CA0271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121" w:anchor="P348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подпунктах 7 (в части деятельности по коду </w:t>
              </w:r>
              <w:hyperlink r:id="rId122" w:history="1">
                <w:r w:rsidRPr="00CA0271">
                  <w:rPr>
                    <w:rStyle w:val="a3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(код 62.01 раздела J)</w:t>
                </w:r>
              </w:hyperlink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8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по </w:t>
            </w:r>
            <w:hyperlink r:id="rId123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коду 75 раздела M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24" w:anchor="P350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5" w:anchor="P351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Порядку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CA0271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64D" w:rsidRPr="00CA0271" w:rsidTr="00CA0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7441A" w:rsidRPr="00CA0271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7441A" w:rsidRPr="00CA0271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126" w:anchor="P346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6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anchor="P347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по кодам 58.19 и 59.14 раздела J), </w:t>
            </w:r>
            <w:hyperlink r:id="rId128" w:anchor="P348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по </w:t>
            </w:r>
            <w:hyperlink r:id="rId129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кодам 72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0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74.2 раздела M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hyperlink r:id="rId131" w:anchor="P352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Порядку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7441A" w:rsidRPr="00CA0271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64D" w:rsidRPr="00CA0271" w:rsidTr="00CA0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7441A" w:rsidRPr="00CA0271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7441A" w:rsidRPr="00CA0271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132" w:anchor="P344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4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anchor="P349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4" w:anchor="P353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по </w:t>
            </w:r>
            <w:hyperlink r:id="rId135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классу 96 раздела S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) приложения 1 к Порядку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7441A" w:rsidRPr="00CA0271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X="62" w:tblpY="1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433"/>
        <w:gridCol w:w="1276"/>
      </w:tblGrid>
      <w:tr w:rsidR="00F9664D" w:rsidRPr="00CA0271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CA0271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CA0271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136" w:anchor="P343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3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" w:anchor="P345" w:history="1">
              <w:r w:rsidRPr="00CA02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</w:t>
              </w:r>
            </w:hyperlink>
            <w:r w:rsidRPr="00CA027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Порядку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CA0271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период реализации бизнес-плана: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свыше пяти новых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от четырех до пяти (включительно) новых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до трех (включительно) новых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не планируется (не создано)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Место ведения предпринимательской деятельности: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поселки сельского типа (села);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поселки городского типа (рабочие поселки) и сельского типа (села)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города, поселки городского типа (рабочие поселки) и сельского типа (села)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поселки городского типа (рабочие поселки)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города и поселки городского типа (рабочие поселки)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города Анадырь (включая с. Тавайваам), Билибино, Певек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города Анадырь, Билибино, Певек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в общей стоимости проекта: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7441A" w:rsidRPr="00F9664D" w:rsidRDefault="0057441A" w:rsidP="0057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свыше 30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до 30 процентов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мероприятий):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64D" w:rsidRPr="00F9664D" w:rsidTr="005744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7441A" w:rsidRPr="00F9664D" w:rsidRDefault="0057441A" w:rsidP="00574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441A" w:rsidRPr="00F9664D" w:rsidRDefault="0057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726"/>
      <w:bookmarkEnd w:id="74"/>
    </w:p>
    <w:p w:rsidR="003C0C5D" w:rsidRPr="00F9664D" w:rsidRDefault="003C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3. Приоритетными целевыми группами получателей гранта являются: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3.1. Юридические лица, имеющие не менее 50 процентов из числа учредителей юридического лица, или индивидуальные предприниматели, относящиеся к одной из следующих категорий: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1) безработные граждане, зарегистрированные в государственной службе занятости населения, при условии признания безработными в течение 60 дней, предшествующих дате государственной регистрации в качестве индивидуального предпринимателя (создания в качестве учредителя юридического лица);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2) молодые семьи, имеющие детей (в том числе усыновленных, переданных под опеку (попечительство), в приемную или патронатную семью),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 на дату подписания заявки или на день государственной регистрации в качестве индивидуального предпринимателя (создания в качестве учредителя юридического лица);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lastRenderedPageBreak/>
        <w:t xml:space="preserve">3) многодетные семьи, при условии действия удостоверения многодетной семьи на дату подписания заявки или на день государственной регистрации в качестве индивидуального предпринимателя (созданию в качестве учредителя юридического лица) - для многодетных семей (к многодетным семьям относятся семьи, определенные </w:t>
      </w:r>
      <w:hyperlink r:id="rId138">
        <w:r w:rsidRPr="00F966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5 августа 2003 года N 205 "Об определении категории многодетной семьи и установлении мер социальной поддержки многодетным семьям");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4) семьи, воспитывающие детей-инвалидов, при условии действия инвалидности ребенка на дату подписания заявки;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5) физические лица в возрасте до 35 лет (включительно), при условии </w:t>
      </w:r>
      <w:proofErr w:type="spellStart"/>
      <w:r w:rsidRPr="00F9664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F9664D">
        <w:rPr>
          <w:rFonts w:ascii="Times New Roman" w:hAnsi="Times New Roman" w:cs="Times New Roman"/>
          <w:sz w:val="24"/>
          <w:szCs w:val="24"/>
        </w:rPr>
        <w:t xml:space="preserve"> указанного возраста на день государственной регистрации в качестве индивидуального предпринимателя (создания в качестве учредителя юридического лица);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6) участники программы "Дальневосточный гектар", при условии действующего на дату подписания заявки договора безвозмездного пользования земельным участком, расположенном на территории Чукотского автономного округа и предоставленным в соответствии с Федеральным </w:t>
      </w:r>
      <w:hyperlink r:id="rId139">
        <w:r w:rsidRPr="00F966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Федерации", используемым для осуществления предпринимательской деятельности в представленном бизнес-плане.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3.2. Субъекты малого предпринимательства, осуществляющие деятельность в сфере социального предпринимательства, состоящие в едином реестре субъектов малого и среднего предпринимательства и в перечне субъектов малого и среднего предпринимательства, имеющих статус социального предприятия, формируемом Департаментом.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4. В случае, если претендент относится к приоритетной целевой группе получателей субсидии, указанной в </w:t>
      </w:r>
      <w:hyperlink w:anchor="P726">
        <w:r w:rsidRPr="00F9664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настоящего Порядка оценки, сумма баллов такого претендента умножается на коэффициент 1,3.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5. Баллы по каждому бизнес-плану заносятся секретарем Комиссии в оценочную </w:t>
      </w:r>
      <w:hyperlink w:anchor="P751">
        <w:r w:rsidRPr="00F9664D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по форме, установленной в приложении 1 к настоящему Порядку оценки.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По критерию оценки "Уровень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мероприятий)" баллы заносятся каждым присутствующим на заседании членом Комиссии в оценочную </w:t>
      </w:r>
      <w:hyperlink w:anchor="P810">
        <w:r w:rsidRPr="00F9664D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по критерию оценки "Уровень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мероприятий)" по всем рассматриваемым бизнес-планам претендентов по форме, установленной в приложении 2 к настоящему Порядку оценки.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Секретарь Комиссии на основании оценочных ведомостей по критерию оценки "Уровень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</w:t>
      </w:r>
      <w:r w:rsidRPr="00F9664D">
        <w:rPr>
          <w:rFonts w:ascii="Times New Roman" w:hAnsi="Times New Roman" w:cs="Times New Roman"/>
          <w:sz w:val="24"/>
          <w:szCs w:val="24"/>
        </w:rPr>
        <w:lastRenderedPageBreak/>
        <w:t>расходов), наличие и достаточность обоснований, расчетов, а также системность и логическая последовательность заявленных мероприятий)", заполненных каждым членом Комиссии, рассчитывает среднеарифметический балл и заносит его в оценочную ведомость по каждому бизнес-плану.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6. Итоговые оценки бизнес-планов из оценочных ведомостей по каждому рассматриваемому бизнес-плану заносятся секретарем Комиссии в сводную </w:t>
      </w:r>
      <w:hyperlink w:anchor="P868">
        <w:r w:rsidRPr="00F9664D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настоящему Порядку оценки, с присвоением порядкового номера, соответствующего количеству набранных баллов - от максимального к минимальному.</w:t>
      </w:r>
    </w:p>
    <w:p w:rsidR="003C0C5D" w:rsidRPr="00F9664D" w:rsidRDefault="003C0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7. В случае, если несколько претендентов получили равное количество баллов, меньший порядковый номер присваивается заявке, зарегистрированной в Департаменте в более раннюю дату, а при совпадении дат - определяется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Порядку оценки бизнес-планов, представленных начинающими</w:t>
      </w:r>
    </w:p>
    <w:p w:rsidR="00CA0271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субъектами малого предпринимательства на предоставление</w:t>
      </w:r>
      <w:r w:rsidR="00CA0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гранта на создание собственного дела</w:t>
      </w: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CA0271" w:rsidRDefault="003C0C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5" w:name="P751"/>
      <w:bookmarkEnd w:id="75"/>
      <w:r w:rsidRPr="00CA0271"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заседанию Комиссии Чукотского автономного округа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по вопросам предоставления финансовой поддержки субъектам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малого и среднего предпринимательства по отбору заявок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начинающих субъектов малого предпринимательства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 предоставление гранта на создание собственного дела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от "___" _____________ 202__ г. N ______</w:t>
      </w: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970"/>
        <w:gridCol w:w="2331"/>
        <w:gridCol w:w="1560"/>
        <w:gridCol w:w="1134"/>
      </w:tblGrid>
      <w:tr w:rsidR="00F9664D" w:rsidRPr="00F9664D" w:rsidTr="00CA0271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Претендент (наименование юридического лица, Ф.И.О. индивидуального предпринимателя)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A0271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Наименование бизнес-плана претендента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A0271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развития малого предпринимательства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A0271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заявки: "____" ____________ 20__ г.</w:t>
            </w:r>
          </w:p>
        </w:tc>
      </w:tr>
      <w:tr w:rsidR="00F9664D" w:rsidRPr="00F9664D" w:rsidTr="00CA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01" w:type="dxa"/>
            <w:gridSpan w:val="2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60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Параметры бизнес-плана</w:t>
            </w:r>
          </w:p>
        </w:tc>
        <w:tc>
          <w:tcPr>
            <w:tcW w:w="1134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F9664D" w:rsidRPr="00F9664D" w:rsidTr="00CA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1" w:type="dxa"/>
            <w:gridSpan w:val="2"/>
          </w:tcPr>
          <w:p w:rsidR="003C0C5D" w:rsidRPr="00F9664D" w:rsidRDefault="003C0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Вид деятельности претендента</w:t>
            </w:r>
          </w:p>
        </w:tc>
        <w:tc>
          <w:tcPr>
            <w:tcW w:w="1560" w:type="dxa"/>
            <w:vAlign w:val="center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A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1" w:type="dxa"/>
            <w:gridSpan w:val="2"/>
          </w:tcPr>
          <w:p w:rsidR="003C0C5D" w:rsidRPr="00F9664D" w:rsidRDefault="003C0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период реализации бизнес-плана</w:t>
            </w:r>
          </w:p>
        </w:tc>
        <w:tc>
          <w:tcPr>
            <w:tcW w:w="1560" w:type="dxa"/>
            <w:vAlign w:val="center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A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1" w:type="dxa"/>
            <w:gridSpan w:val="2"/>
          </w:tcPr>
          <w:p w:rsidR="003C0C5D" w:rsidRPr="00F9664D" w:rsidRDefault="003C0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Место ведения предпринимательской деятельности (населенные пункты Чукотского автономного округа)</w:t>
            </w:r>
          </w:p>
        </w:tc>
        <w:tc>
          <w:tcPr>
            <w:tcW w:w="1560" w:type="dxa"/>
            <w:vAlign w:val="center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A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1" w:type="dxa"/>
            <w:gridSpan w:val="2"/>
          </w:tcPr>
          <w:p w:rsidR="003C0C5D" w:rsidRPr="00F9664D" w:rsidRDefault="003C0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1560" w:type="dxa"/>
            <w:vAlign w:val="center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A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1" w:type="dxa"/>
            <w:gridSpan w:val="2"/>
          </w:tcPr>
          <w:p w:rsidR="003C0C5D" w:rsidRPr="00F9664D" w:rsidRDefault="003C0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</w:p>
        </w:tc>
        <w:tc>
          <w:tcPr>
            <w:tcW w:w="1560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71" w:rsidRPr="00F9664D" w:rsidTr="00CA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623"/>
      </w:tblGrid>
      <w:tr w:rsidR="00F9664D" w:rsidRPr="00F9664D" w:rsidTr="00CA0271">
        <w:tc>
          <w:tcPr>
            <w:tcW w:w="7937" w:type="dxa"/>
          </w:tcPr>
          <w:p w:rsidR="003C0C5D" w:rsidRPr="00F9664D" w:rsidRDefault="003C0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Отношение к приоритетной целевой группе (да/нет)</w:t>
            </w:r>
          </w:p>
        </w:tc>
        <w:tc>
          <w:tcPr>
            <w:tcW w:w="1623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71" w:rsidRPr="00F9664D" w:rsidTr="00CA0271">
        <w:tc>
          <w:tcPr>
            <w:tcW w:w="7937" w:type="dxa"/>
          </w:tcPr>
          <w:p w:rsidR="003C0C5D" w:rsidRPr="00F9664D" w:rsidRDefault="003C0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Итоговый балл с учетом отношения к приоритетной целевой группе</w:t>
            </w:r>
          </w:p>
        </w:tc>
        <w:tc>
          <w:tcPr>
            <w:tcW w:w="1623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Порядку оценки бизнес-планов, представленных начинающими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субъектами малого предпринимательства на предоставление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гранта на создание собственного дела</w:t>
      </w: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CA0271" w:rsidRDefault="003C0C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6" w:name="P810"/>
      <w:bookmarkEnd w:id="76"/>
      <w:r w:rsidRPr="00CA0271"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по критерию оценки бизнес-планов "Уровень обоснованности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запрашиваемых средств для реализации бизнес-плана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(оценивается соответствие запрашиваемых средств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 реализацию мероприятий проекта, экономичность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предложенных затрат (отсутствие излишних затрат и завышенных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расходов), наличие и достаточность обоснований, расчетов,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а также системность и логическая последовательность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заявленных мероприятий)" к заседанию Комиссии Чукотского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автономного округа по вопросам предоставления финансовой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поддержки субъектам малого и среднего предпринимательства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по отбору заявок начинающих субъектов малого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предпринимательства на предоставление гранта на создание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собственного дела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от "___" _____________ 20___ г. N______</w:t>
      </w: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68"/>
        <w:gridCol w:w="3742"/>
        <w:gridCol w:w="2552"/>
      </w:tblGrid>
      <w:tr w:rsidR="00F9664D" w:rsidRPr="00F9664D">
        <w:tc>
          <w:tcPr>
            <w:tcW w:w="488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Претендент (наименование юридического лица, Ф.И.О. индивидуального предпринимателя)</w:t>
            </w:r>
          </w:p>
        </w:tc>
        <w:tc>
          <w:tcPr>
            <w:tcW w:w="3742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Наименование бизнес-плана претендента</w:t>
            </w:r>
          </w:p>
        </w:tc>
        <w:tc>
          <w:tcPr>
            <w:tcW w:w="2552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(высокий уровень - 6;</w:t>
            </w:r>
          </w:p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средний уровень - 3;</w:t>
            </w:r>
          </w:p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низкий уровень - 0)</w:t>
            </w:r>
          </w:p>
        </w:tc>
      </w:tr>
      <w:tr w:rsidR="00F9664D" w:rsidRPr="00F9664D">
        <w:tc>
          <w:tcPr>
            <w:tcW w:w="488" w:type="dxa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64D" w:rsidRPr="00F9664D">
        <w:tc>
          <w:tcPr>
            <w:tcW w:w="488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>
        <w:tc>
          <w:tcPr>
            <w:tcW w:w="488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5D" w:rsidRPr="00F9664D">
        <w:tc>
          <w:tcPr>
            <w:tcW w:w="488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009"/>
        <w:gridCol w:w="358"/>
        <w:gridCol w:w="3649"/>
      </w:tblGrid>
      <w:tr w:rsidR="00F9664D" w:rsidRPr="00F9664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5D" w:rsidRPr="00F9664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Порядку оценки бизнес-планов, представленных начинающими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субъектами малого предпринимательства на предоставление</w:t>
      </w:r>
    </w:p>
    <w:p w:rsidR="003C0C5D" w:rsidRPr="00F9664D" w:rsidRDefault="003C0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гранта на создание собственного дела</w:t>
      </w: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CA0271" w:rsidRDefault="003C0C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7" w:name="P868"/>
      <w:bookmarkEnd w:id="77"/>
      <w:r w:rsidRPr="00CA0271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оценки бизнес-планов к заседанию Комиссии Чукотского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автономного округа по вопросам предоставления финансовой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поддержки субъектам малого и среднего предпринимательства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по отбору заявок начинающих субъектов малого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предпринимательства на предоставление гранта на создание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собственного дела</w:t>
      </w:r>
    </w:p>
    <w:p w:rsidR="003C0C5D" w:rsidRPr="00F9664D" w:rsidRDefault="003C0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от "_____" ____________ 202__ г. N ______</w:t>
      </w:r>
    </w:p>
    <w:p w:rsidR="003C0C5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Pr="00F9664D" w:rsidRDefault="00CA0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9"/>
        <w:gridCol w:w="2029"/>
        <w:gridCol w:w="1757"/>
        <w:gridCol w:w="1271"/>
        <w:gridCol w:w="2389"/>
      </w:tblGrid>
      <w:tr w:rsidR="00F9664D" w:rsidRPr="00F9664D">
        <w:tc>
          <w:tcPr>
            <w:tcW w:w="1519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N п/п, дата поступления претендента</w:t>
            </w:r>
          </w:p>
        </w:tc>
        <w:tc>
          <w:tcPr>
            <w:tcW w:w="2029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Ф.И.О. индивидуального предпринимателя)</w:t>
            </w:r>
          </w:p>
        </w:tc>
        <w:tc>
          <w:tcPr>
            <w:tcW w:w="1757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Наименование бизнес-плана претендента</w:t>
            </w:r>
          </w:p>
        </w:tc>
        <w:tc>
          <w:tcPr>
            <w:tcW w:w="1271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389" w:type="dxa"/>
            <w:vAlign w:val="center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развития малого предпринимательства</w:t>
            </w:r>
          </w:p>
        </w:tc>
      </w:tr>
      <w:tr w:rsidR="00F9664D" w:rsidRPr="00F9664D">
        <w:tc>
          <w:tcPr>
            <w:tcW w:w="1519" w:type="dxa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3C0C5D" w:rsidRPr="00F9664D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664D" w:rsidRPr="00F9664D">
        <w:tc>
          <w:tcPr>
            <w:tcW w:w="1519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5D" w:rsidRPr="00F9664D">
        <w:tc>
          <w:tcPr>
            <w:tcW w:w="1519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009"/>
        <w:gridCol w:w="358"/>
        <w:gridCol w:w="3649"/>
      </w:tblGrid>
      <w:tr w:rsidR="00F9664D" w:rsidRPr="00F9664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5D" w:rsidRPr="00CA0271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27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CA0271" w:rsidRDefault="003C0C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5D" w:rsidRPr="00CA0271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27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F9664D" w:rsidRPr="00F9664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5D" w:rsidRPr="00CA0271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0271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CA0271" w:rsidRDefault="003C0C5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5D" w:rsidRPr="00CA0271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0271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  <w:tr w:rsidR="00F9664D" w:rsidRPr="00F9664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5D" w:rsidRPr="00CA0271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0271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CA0271" w:rsidRDefault="003C0C5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5D" w:rsidRPr="00CA0271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0271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  <w:tr w:rsidR="00F9664D" w:rsidRPr="00F9664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5D" w:rsidRPr="00F9664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F9664D" w:rsidRDefault="003C0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5D" w:rsidRPr="00CA0271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0271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C0C5D" w:rsidRPr="00CA0271" w:rsidRDefault="003C0C5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5D" w:rsidRPr="00CA0271" w:rsidRDefault="003C0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0271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5D" w:rsidRPr="00F9664D" w:rsidRDefault="003C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1A" w:rsidRPr="00F9664D" w:rsidRDefault="00574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Приложение 6</w:t>
      </w:r>
    </w:p>
    <w:p w:rsidR="00A35746" w:rsidRPr="00F9664D" w:rsidRDefault="00A35746" w:rsidP="00A35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Порядку предоставления государственной поддержки</w:t>
      </w:r>
    </w:p>
    <w:p w:rsidR="00CA0271" w:rsidRDefault="00A35746" w:rsidP="00A35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начинающим субъектам малого предпринимательства </w:t>
      </w:r>
    </w:p>
    <w:p w:rsidR="00A35746" w:rsidRPr="00F9664D" w:rsidRDefault="00A35746" w:rsidP="00A35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 создание</w:t>
      </w:r>
      <w:r w:rsidR="00CA0271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собственного дела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2"/>
        <w:gridCol w:w="856"/>
        <w:gridCol w:w="2891"/>
      </w:tblGrid>
      <w:tr w:rsidR="00F9664D" w:rsidRPr="00F9664D" w:rsidTr="00A35746">
        <w:tc>
          <w:tcPr>
            <w:tcW w:w="9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941"/>
            <w:bookmarkEnd w:id="78"/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</w:tr>
      <w:tr w:rsidR="00F9664D" w:rsidRPr="00F9664D" w:rsidTr="00A35746">
        <w:tc>
          <w:tcPr>
            <w:tcW w:w="9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(название проекта)</w:t>
            </w:r>
          </w:p>
        </w:tc>
      </w:tr>
      <w:tr w:rsidR="00F9664D" w:rsidRPr="00F9664D" w:rsidTr="00A35746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1. Наименование и адрес предприятия: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 Место ведения предпринимательской деятельности: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9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3. Имена, адреса и телефоны основных учредителей с указанием доли в уставном капитале:</w:t>
            </w:r>
          </w:p>
        </w:tc>
      </w:tr>
      <w:tr w:rsidR="00F9664D" w:rsidRPr="00F9664D" w:rsidTr="00A35746">
        <w:tc>
          <w:tcPr>
            <w:tcW w:w="9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blPrEx>
          <w:tblBorders>
            <w:insideH w:val="single" w:sz="4" w:space="0" w:color="auto"/>
          </w:tblBorders>
        </w:tblPrEx>
        <w:tc>
          <w:tcPr>
            <w:tcW w:w="9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90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 xml:space="preserve">4. Фамилия, имя, отчество руководителя организации, </w:t>
            </w:r>
            <w:proofErr w:type="spellStart"/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. телефон, e-</w:t>
            </w:r>
            <w:proofErr w:type="spellStart"/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9664D" w:rsidRPr="00F9664D" w:rsidTr="00A35746">
        <w:tc>
          <w:tcPr>
            <w:tcW w:w="9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90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5. Краткая суть проекта:</w:t>
            </w:r>
          </w:p>
        </w:tc>
      </w:tr>
      <w:tr w:rsidR="00F9664D" w:rsidRPr="00F9664D" w:rsidTr="00A35746">
        <w:tc>
          <w:tcPr>
            <w:tcW w:w="9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blPrEx>
          <w:tblBorders>
            <w:insideH w:val="single" w:sz="4" w:space="0" w:color="auto"/>
          </w:tblBorders>
        </w:tblPrEx>
        <w:tc>
          <w:tcPr>
            <w:tcW w:w="9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blPrEx>
          <w:tblBorders>
            <w:insideH w:val="single" w:sz="4" w:space="0" w:color="auto"/>
          </w:tblBorders>
        </w:tblPrEx>
        <w:tc>
          <w:tcPr>
            <w:tcW w:w="9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90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6. Участие государства в финансовом обеспечении проекта ______ (да/нет, тыс. руб. (.%)).</w:t>
            </w:r>
          </w:p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7. Финансирование проекта (тыс. руб. (%)): ___________, в том числе:</w:t>
            </w:r>
          </w:p>
        </w:tc>
      </w:tr>
      <w:tr w:rsidR="00F9664D" w:rsidRPr="00F9664D" w:rsidTr="00A35746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 (тыс. руб. (%))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- заемные средства (тыс. руб. (%))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6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- средства государственной поддержки (тыс. руб. (%))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9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8. Характер проекта (новое производство, расширение существующего):</w:t>
            </w:r>
          </w:p>
        </w:tc>
      </w:tr>
      <w:tr w:rsidR="00F9664D" w:rsidRPr="00F9664D" w:rsidTr="00A35746">
        <w:tc>
          <w:tcPr>
            <w:tcW w:w="9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blPrEx>
          <w:tblBorders>
            <w:insideH w:val="single" w:sz="4" w:space="0" w:color="auto"/>
          </w:tblBorders>
        </w:tblPrEx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9. Срок реализации проекта: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10. Срок окупаемости проекта: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46" w:rsidRPr="00F9664D" w:rsidTr="00A35746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11. Система налогообложения, принятая на предприятии: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 w:rsidP="00A357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271" w:rsidRDefault="00CA0271" w:rsidP="00A357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271" w:rsidRDefault="00CA0271" w:rsidP="00A357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271" w:rsidRDefault="00CA0271" w:rsidP="00A357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271" w:rsidRDefault="00CA0271" w:rsidP="00A357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ОПИСАНИЕ ПРЕДПРИЯТИЯ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В этом разделе необходимо охарактеризовать предприятие, обратив внимание на его отличия от других компаний, присутствующих на рынке: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описание предприятия (наличие помещений в собственности или аренде, место расположения помещений, наличие необходимого оборудования);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цели и задачи на ближайший период и на перспективу;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финансирование в прошлом и в настоящее время;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организационная структура и кадровый состав;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тенденции в сбыте продукции (услуг) в ближайшее время и в перспективе;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основные достижения (объем производства продукции, внедрение новых продуктов, технологий, степень готовности бизнес-плана (проектно-сметная документация, макеты, опытные образцы, подготовлено или осуществляется производство и другие));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каковы конкурентные преимущества предприятия;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какие потребности потребителей обеспечивает предприятие;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емкость рынка продукции или услуг, предоставляемых предприятием;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какова доля предприятия на рынке и каковы тенденции;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каковы возможности рекламы;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сезонность (если имеется);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как увеличить долю предприятия на рынке;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используемые ноу-хау;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территориальное расположение клиентов;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основные конкуренты и их сильные стороны;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уровень технологии;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анализ издержек;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с какими проблемами сталкивается предприятие;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анализ сильных и слабых сторон предприятия (качество продукции и услуг, возможности сбыта, уровень производственных издержек, квалификация, опыт персонала, уровень технологии, условия поставок материалов или комплектующих).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ОРГАНИЗАЦИОННЫЙ ПЛАН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В этой части бизнес-плана необходимо осветить следующие вопросы: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краткая информация об учредителях предприятия;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опыт и компетентность руководства;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lastRenderedPageBreak/>
        <w:t>- потребность в персонале;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система мотивации и вознаграждения персонала.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Возможно приложение организационной схемы предприятия, показывающей этапы формирования организационной структуры, связи, распределение обязанностей и распределение ответственности.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Указывается, где, когда и кем проведена (будет проведена) регистрация предприятия и номер регистрационного свидетельства.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Определяется потребность в наемных работниках: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число необходимых работников по каждой специальности;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требуемый уровень квалификации;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предполагаемая степень занятости персонала (постоянные работники, совместители);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формы оплаты труда (сдельная, повременная, твердый оклад и т.д.);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предполагаемый размер средней заработной платы.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Из потребности в персонале и рабочей силе (при необходимости) производится расчет средств на оплату труда по периодам и оформляется в виде таблицы согласно </w:t>
      </w:r>
      <w:hyperlink w:anchor="P1443">
        <w:r w:rsidRPr="00F9664D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к бизнес-плану.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ПРОИЗВОДСТВЕННЫЙ ПЛАН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В разделе описываются: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наличие помещений;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необходимое оборудование, его стоимость;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материалы и комплектующие, их стоимость;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- объем выпуска продукции.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Составляется подробный список имеющегося и планируемого к приобретению оборудования, включая измерительные приборы, станки, необходимую мебель, оргтехнику, транспортные средства и т.д., укажите способ получения оборудования (аренда, покупка, изготовление по заказу и пр.), данную информацию можно представить в виде таблицы.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Указывается, какие материалы, сырье и комплектующие требуются, где и на каких условиях закупаются, перечисляются поставщики и степень зависимости от них.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Определяется объем производимых товаров (работ, услуг) по кварталам на текущий и три последующих года. Данные представляются в виде таблицы согласно </w:t>
      </w:r>
      <w:hyperlink w:anchor="P1048">
        <w:r w:rsidRPr="00F9664D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к бизнес-плану.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Указывается, какие меры предполагается использовать для обеспечения качества продукции (услуг); информация о безопасности применяемого сырья, технологиях. Предусматривается описание системы охраны окружающей среды, утилизации отходов обеспечения безопасности жизнедеятельности.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71" w:rsidRDefault="00CA0271" w:rsidP="00A357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271" w:rsidRDefault="00CA0271" w:rsidP="00A357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lastRenderedPageBreak/>
        <w:t>ФИНАНСОВЫЙ ПЛАН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В этой части сводятся в единое целое все расчеты, проводимые в предыдущих разделах, сопоставляются поступления (доходы) и расходы (</w:t>
      </w:r>
      <w:hyperlink w:anchor="P1753">
        <w:r w:rsidRPr="00F9664D">
          <w:rPr>
            <w:rFonts w:ascii="Times New Roman" w:hAnsi="Times New Roman" w:cs="Times New Roman"/>
            <w:sz w:val="24"/>
            <w:szCs w:val="24"/>
          </w:rPr>
          <w:t>приложение 5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к бизнес-плану), выявляется финансовый результат (прибыль, убыток) и срок окупаемости проекта. Все расчеты следует оформлять в таблицы.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Следует также описать потребность в финансовых ресурсах (собственных и привлеченных), предполагаемые источники и схемы финансирования (</w:t>
      </w:r>
      <w:hyperlink w:anchor="P1199">
        <w:r w:rsidRPr="00F9664D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к бизнес-плану). При наличии заемных средств может быть представлен график погашения кредитов и уплаты процентов; предполагаемый график уплаты налогов (</w:t>
      </w:r>
      <w:hyperlink w:anchor="P1978">
        <w:r w:rsidRPr="00F9664D">
          <w:rPr>
            <w:rFonts w:ascii="Times New Roman" w:hAnsi="Times New Roman" w:cs="Times New Roman"/>
            <w:sz w:val="24"/>
            <w:szCs w:val="24"/>
          </w:rPr>
          <w:t>приложение 6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к бизнес-плану). Расчеты составляются по кварталам на текущий и три последующих года.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BBA" w:rsidRPr="00F9664D" w:rsidRDefault="00905BBA" w:rsidP="00A357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РЕЗУЛЬТАТЫ ПРОЕКТА, ОЦЕНКА РИСКОВ И СТРАХОВАНИЕ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В данном разделе указываются планируемые (ожидаемые) конечные результаты бизнес-плана - социальные, экономические, проводится оценка рисков и рассматриваются методы страхования.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Из всего разнообразия рисков следует предусмотреть часто встречающиеся. Это коммерческие, транспортные, политические и риски, связанные с форс-мажорными (непредвиденными) обстоятельствами.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коммерческим рискам относят имущественные, производственные, торговые. Они представляют собой опасность потерь в процессе финансово-хозяйственной деятельности.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Транспортные риски - это риски, связанные с перевозками грузов транспортом автомобильным, морским, речным, железнодорожным, самолетами и т.д.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Политические риски связаны с политической ситуацией в стране и деятельностью государства. Политические риски возникают при нарушении условий производственно-торгового процесса по причинам, непосредственно не зависящим от хозяйствующего объекта.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Риски, связанные с форс-мажорными обстоятельствами, - риски, обусловленные непредвиденными обстоятельствами. Мерой по их снижению служит работа организации с достаточным запасом финансовой прочности.</w:t>
      </w:r>
    </w:p>
    <w:p w:rsidR="00A35746" w:rsidRPr="00F9664D" w:rsidRDefault="00A35746" w:rsidP="00A35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Финансовые риски связаны с вероятностью потерь финансовых ресурсов (денежных средств), вызванных инфляционными процессами, всеобщими неплатежами, колебаниями валютных курсов и т.д. Они могут быть снижены за счет создания системы эффективного финансового управления, работы с посредниками на условиях предоплаты, продуманной сбытовой политики цен и т.д.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D3E" w:rsidRPr="00F9664D" w:rsidRDefault="00C71D3E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704" w:rsidRDefault="0072470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4704" w:rsidRDefault="00724704" w:rsidP="00A357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704" w:rsidRDefault="00724704" w:rsidP="00A357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704" w:rsidRPr="00F9664D" w:rsidRDefault="00724704" w:rsidP="00A3574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24704" w:rsidRPr="00F9664D" w:rsidSect="00A35746">
          <w:pgSz w:w="11906" w:h="16838"/>
          <w:pgMar w:top="567" w:right="709" w:bottom="1134" w:left="1701" w:header="397" w:footer="397" w:gutter="0"/>
          <w:cols w:space="708"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19"/>
        <w:gridCol w:w="784"/>
        <w:gridCol w:w="483"/>
        <w:gridCol w:w="483"/>
        <w:gridCol w:w="483"/>
        <w:gridCol w:w="485"/>
        <w:gridCol w:w="784"/>
        <w:gridCol w:w="497"/>
        <w:gridCol w:w="497"/>
        <w:gridCol w:w="497"/>
        <w:gridCol w:w="500"/>
        <w:gridCol w:w="784"/>
        <w:gridCol w:w="483"/>
        <w:gridCol w:w="483"/>
        <w:gridCol w:w="483"/>
        <w:gridCol w:w="485"/>
      </w:tblGrid>
      <w:tr w:rsidR="00724704" w:rsidRPr="00F9664D" w:rsidTr="00724704">
        <w:tc>
          <w:tcPr>
            <w:tcW w:w="111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704" w:rsidRPr="00F9664D" w:rsidRDefault="00724704" w:rsidP="00724704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724704" w:rsidRPr="00F9664D" w:rsidRDefault="00724704" w:rsidP="007247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к бизнес-плану</w:t>
            </w:r>
          </w:p>
          <w:p w:rsidR="00724704" w:rsidRPr="00F9664D" w:rsidRDefault="00724704" w:rsidP="00724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1048"/>
            <w:bookmarkEnd w:id="79"/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724704" w:rsidRPr="00F9664D" w:rsidRDefault="00724704" w:rsidP="00724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производства и реализации продукции (на период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проекта)</w:t>
            </w:r>
          </w:p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</w:tcBorders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</w:tcBorders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</w:tcBorders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</w:tcBorders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F9664D" w:rsidRPr="00F9664D" w:rsidTr="00A35746">
        <w:tc>
          <w:tcPr>
            <w:tcW w:w="19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4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  <w:tc>
          <w:tcPr>
            <w:tcW w:w="78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1" w:type="dxa"/>
            <w:gridSpan w:val="4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  <w:tc>
          <w:tcPr>
            <w:tcW w:w="78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4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  <w:tr w:rsidR="00F9664D" w:rsidRPr="00F9664D" w:rsidTr="00A35746">
        <w:tc>
          <w:tcPr>
            <w:tcW w:w="19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5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7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7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00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5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9664D" w:rsidRPr="00F9664D" w:rsidTr="00A35746">
        <w:tc>
          <w:tcPr>
            <w:tcW w:w="1984" w:type="dxa"/>
            <w:vAlign w:val="bottom"/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Объем производства: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984" w:type="dxa"/>
            <w:vAlign w:val="bottom"/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- в натуральном выражении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984" w:type="dxa"/>
            <w:vAlign w:val="bottom"/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- в стоимостном выражении, тыс. рублей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984" w:type="dxa"/>
            <w:vAlign w:val="bottom"/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Объем реализации: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984" w:type="dxa"/>
            <w:vAlign w:val="bottom"/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- в натуральном выражении, всего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984" w:type="dxa"/>
            <w:vAlign w:val="bottom"/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Цена за единицу продукции, рублей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04" w:rsidRPr="00F9664D" w:rsidTr="00A35746">
        <w:tc>
          <w:tcPr>
            <w:tcW w:w="1984" w:type="dxa"/>
            <w:vAlign w:val="bottom"/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Общая выручка от реализации, тыс. рублей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46" w:rsidRPr="00F9664D" w:rsidRDefault="00A35746" w:rsidP="00A3574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80" w:name="P1199"/>
      <w:bookmarkEnd w:id="80"/>
      <w:r w:rsidRPr="00F9664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35746" w:rsidRPr="00F9664D" w:rsidRDefault="00A35746" w:rsidP="00A35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бизнес-плану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Таблица 1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Источники средств на реализацию проекта, тыс. рублей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19"/>
        <w:gridCol w:w="784"/>
        <w:gridCol w:w="483"/>
        <w:gridCol w:w="483"/>
        <w:gridCol w:w="483"/>
        <w:gridCol w:w="485"/>
        <w:gridCol w:w="784"/>
        <w:gridCol w:w="497"/>
        <w:gridCol w:w="497"/>
        <w:gridCol w:w="497"/>
        <w:gridCol w:w="500"/>
        <w:gridCol w:w="784"/>
        <w:gridCol w:w="483"/>
        <w:gridCol w:w="483"/>
        <w:gridCol w:w="483"/>
        <w:gridCol w:w="485"/>
      </w:tblGrid>
      <w:tr w:rsidR="00F9664D" w:rsidRPr="00F9664D" w:rsidTr="00A35746">
        <w:tc>
          <w:tcPr>
            <w:tcW w:w="198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919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 по проекту</w:t>
            </w:r>
          </w:p>
        </w:tc>
        <w:tc>
          <w:tcPr>
            <w:tcW w:w="2718" w:type="dxa"/>
            <w:gridSpan w:val="5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775" w:type="dxa"/>
            <w:gridSpan w:val="5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718" w:type="dxa"/>
            <w:gridSpan w:val="5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F9664D" w:rsidRPr="00F9664D" w:rsidTr="00A35746">
        <w:tc>
          <w:tcPr>
            <w:tcW w:w="19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4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  <w:tc>
          <w:tcPr>
            <w:tcW w:w="78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1" w:type="dxa"/>
            <w:gridSpan w:val="4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  <w:tc>
          <w:tcPr>
            <w:tcW w:w="78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4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  <w:tr w:rsidR="00F9664D" w:rsidRPr="00F9664D" w:rsidTr="00A35746">
        <w:tc>
          <w:tcPr>
            <w:tcW w:w="19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5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7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7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00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5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9664D" w:rsidRPr="00F9664D" w:rsidTr="00A35746">
        <w:tc>
          <w:tcPr>
            <w:tcW w:w="19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1. Собственные средства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984" w:type="dxa"/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9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 Заемные и привлеченные средства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9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2.1. Кредиты банка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984" w:type="dxa"/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9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2.2. Предполагаемая господдержка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9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46" w:rsidRPr="00F9664D" w:rsidTr="00A35746">
        <w:tc>
          <w:tcPr>
            <w:tcW w:w="19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35746" w:rsidRPr="00F9664D" w:rsidRDefault="00A35746" w:rsidP="00A357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1" w:name="P1368"/>
      <w:bookmarkEnd w:id="81"/>
      <w:r w:rsidRPr="00F9664D">
        <w:rPr>
          <w:rFonts w:ascii="Times New Roman" w:hAnsi="Times New Roman" w:cs="Times New Roman"/>
          <w:sz w:val="24"/>
          <w:szCs w:val="24"/>
        </w:rPr>
        <w:t>Перечень планируемых (произведенных) затрат на создание</w:t>
      </w:r>
    </w:p>
    <w:p w:rsidR="00A35746" w:rsidRPr="00F9664D" w:rsidRDefault="00A35746" w:rsidP="00A357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собственного дела за счет средств гранта и собственных</w:t>
      </w:r>
    </w:p>
    <w:p w:rsidR="00A35746" w:rsidRPr="00F9664D" w:rsidRDefault="00A35746" w:rsidP="00A357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64"/>
        <w:gridCol w:w="559"/>
        <w:gridCol w:w="1324"/>
        <w:gridCol w:w="1429"/>
        <w:gridCol w:w="814"/>
        <w:gridCol w:w="904"/>
        <w:gridCol w:w="1534"/>
        <w:gridCol w:w="1804"/>
        <w:gridCol w:w="2843"/>
      </w:tblGrid>
      <w:tr w:rsidR="00F9664D" w:rsidRPr="00F9664D" w:rsidTr="00724704">
        <w:tc>
          <w:tcPr>
            <w:tcW w:w="45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6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планируемых (произведенных) затрат на создание собственного дела</w:t>
            </w:r>
          </w:p>
        </w:tc>
        <w:tc>
          <w:tcPr>
            <w:tcW w:w="559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2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Стоимость за ед., руб.</w:t>
            </w:r>
          </w:p>
        </w:tc>
        <w:tc>
          <w:tcPr>
            <w:tcW w:w="1429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Количество ед.</w:t>
            </w:r>
          </w:p>
        </w:tc>
        <w:tc>
          <w:tcPr>
            <w:tcW w:w="81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Общая сумма затрат, руб.</w:t>
            </w:r>
          </w:p>
        </w:tc>
        <w:tc>
          <w:tcPr>
            <w:tcW w:w="2438" w:type="dxa"/>
            <w:gridSpan w:val="2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Планируемые затраты (указывается - план), произведенные затраты (указывается - факт)</w:t>
            </w:r>
          </w:p>
        </w:tc>
        <w:tc>
          <w:tcPr>
            <w:tcW w:w="2843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затраты (договоры, накладные, акты, платежные документы, иные документы, подтверждающие факт оплаты расходов, произведенных с момента регистрации юридического лица или индивидуального предпринимателя)</w:t>
            </w:r>
          </w:p>
        </w:tc>
      </w:tr>
      <w:tr w:rsidR="00F9664D" w:rsidRPr="00F9664D" w:rsidTr="00724704">
        <w:tc>
          <w:tcPr>
            <w:tcW w:w="45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за счет средств гранта</w:t>
            </w:r>
          </w:p>
        </w:tc>
        <w:tc>
          <w:tcPr>
            <w:tcW w:w="1534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80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rPr>
          <w:trHeight w:val="190"/>
        </w:trPr>
        <w:tc>
          <w:tcPr>
            <w:tcW w:w="454" w:type="dxa"/>
            <w:vAlign w:val="bottom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rPr>
          <w:trHeight w:val="140"/>
        </w:trPr>
        <w:tc>
          <w:tcPr>
            <w:tcW w:w="454" w:type="dxa"/>
            <w:vAlign w:val="bottom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rPr>
          <w:trHeight w:val="18"/>
        </w:trPr>
        <w:tc>
          <w:tcPr>
            <w:tcW w:w="454" w:type="dxa"/>
            <w:vAlign w:val="bottom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rPr>
          <w:trHeight w:val="153"/>
        </w:trPr>
        <w:tc>
          <w:tcPr>
            <w:tcW w:w="454" w:type="dxa"/>
            <w:vAlign w:val="bottom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64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5630" w:type="dxa"/>
            <w:gridSpan w:val="5"/>
          </w:tcPr>
          <w:p w:rsidR="00A35746" w:rsidRPr="00F9664D" w:rsidRDefault="00A35746" w:rsidP="00A357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Итого (в руб.):</w:t>
            </w:r>
          </w:p>
        </w:tc>
        <w:tc>
          <w:tcPr>
            <w:tcW w:w="81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bottom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bottom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5630" w:type="dxa"/>
            <w:gridSpan w:val="5"/>
          </w:tcPr>
          <w:p w:rsidR="00A35746" w:rsidRPr="00F9664D" w:rsidRDefault="00A35746" w:rsidP="00A357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Итого (в %):</w:t>
            </w:r>
          </w:p>
        </w:tc>
        <w:tc>
          <w:tcPr>
            <w:tcW w:w="814" w:type="dxa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vAlign w:val="bottom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bottom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3" w:type="dxa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24704" w:rsidRDefault="00724704" w:rsidP="00A3574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24704" w:rsidRDefault="00724704" w:rsidP="00A3574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24704" w:rsidRDefault="00724704" w:rsidP="00A3574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35746" w:rsidRPr="00F9664D" w:rsidRDefault="00A35746" w:rsidP="00A35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бизнес-плану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2" w:name="P1443"/>
      <w:bookmarkEnd w:id="82"/>
      <w:r w:rsidRPr="00F9664D">
        <w:rPr>
          <w:rFonts w:ascii="Times New Roman" w:hAnsi="Times New Roman" w:cs="Times New Roman"/>
          <w:sz w:val="24"/>
          <w:szCs w:val="24"/>
        </w:rPr>
        <w:t>Численность работающих, расходы на оплату труда и отчисления</w:t>
      </w:r>
    </w:p>
    <w:p w:rsidR="00A35746" w:rsidRPr="00F9664D" w:rsidRDefault="00A35746" w:rsidP="00A357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 социальные нужды (на период реализации проекта)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89"/>
        <w:gridCol w:w="784"/>
        <w:gridCol w:w="483"/>
        <w:gridCol w:w="483"/>
        <w:gridCol w:w="483"/>
        <w:gridCol w:w="485"/>
        <w:gridCol w:w="784"/>
        <w:gridCol w:w="497"/>
        <w:gridCol w:w="497"/>
        <w:gridCol w:w="497"/>
        <w:gridCol w:w="500"/>
        <w:gridCol w:w="784"/>
        <w:gridCol w:w="483"/>
        <w:gridCol w:w="483"/>
        <w:gridCol w:w="483"/>
        <w:gridCol w:w="485"/>
      </w:tblGrid>
      <w:tr w:rsidR="00F9664D" w:rsidRPr="00F9664D" w:rsidTr="00A35746">
        <w:tc>
          <w:tcPr>
            <w:tcW w:w="198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89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До реализации проекта</w:t>
            </w:r>
          </w:p>
        </w:tc>
        <w:tc>
          <w:tcPr>
            <w:tcW w:w="2718" w:type="dxa"/>
            <w:gridSpan w:val="5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775" w:type="dxa"/>
            <w:gridSpan w:val="5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718" w:type="dxa"/>
            <w:gridSpan w:val="5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F9664D" w:rsidRPr="00F9664D" w:rsidTr="00A35746">
        <w:tc>
          <w:tcPr>
            <w:tcW w:w="19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4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  <w:tc>
          <w:tcPr>
            <w:tcW w:w="78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1" w:type="dxa"/>
            <w:gridSpan w:val="4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  <w:tc>
          <w:tcPr>
            <w:tcW w:w="78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4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  <w:tr w:rsidR="00F9664D" w:rsidRPr="00F9664D" w:rsidTr="00A35746">
        <w:tc>
          <w:tcPr>
            <w:tcW w:w="19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5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7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7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00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8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5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9664D" w:rsidRPr="00F9664D" w:rsidTr="00A35746">
        <w:tc>
          <w:tcPr>
            <w:tcW w:w="1984" w:type="dxa"/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по проекту, чел.</w:t>
            </w:r>
          </w:p>
        </w:tc>
        <w:tc>
          <w:tcPr>
            <w:tcW w:w="148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984" w:type="dxa"/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48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984" w:type="dxa"/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нужды, тыс. руб.</w:t>
            </w:r>
          </w:p>
        </w:tc>
        <w:tc>
          <w:tcPr>
            <w:tcW w:w="148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46" w:rsidRPr="00F9664D" w:rsidRDefault="00A35746" w:rsidP="00A3574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35746" w:rsidRPr="00F9664D">
          <w:pgSz w:w="16838" w:h="11905" w:orient="landscape"/>
          <w:pgMar w:top="1701" w:right="567" w:bottom="709" w:left="1134" w:header="0" w:footer="0" w:gutter="0"/>
          <w:cols w:space="720"/>
          <w:titlePg/>
        </w:sectPr>
      </w:pPr>
    </w:p>
    <w:p w:rsidR="00A35746" w:rsidRPr="00F9664D" w:rsidRDefault="00A35746" w:rsidP="00A3574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35746" w:rsidRPr="00F9664D" w:rsidRDefault="00A35746" w:rsidP="00A35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бизнес-плану</w:t>
      </w:r>
    </w:p>
    <w:p w:rsidR="00A35746" w:rsidRPr="00F9664D" w:rsidRDefault="00A35746" w:rsidP="00A357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Затраты на производство (на период реализации проекта), тыс.</w:t>
      </w:r>
      <w:r w:rsidR="00724704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9"/>
        <w:gridCol w:w="283"/>
        <w:gridCol w:w="344"/>
        <w:gridCol w:w="483"/>
        <w:gridCol w:w="449"/>
        <w:gridCol w:w="36"/>
        <w:gridCol w:w="784"/>
        <w:gridCol w:w="30"/>
        <w:gridCol w:w="467"/>
        <w:gridCol w:w="497"/>
        <w:gridCol w:w="497"/>
        <w:gridCol w:w="500"/>
        <w:gridCol w:w="24"/>
        <w:gridCol w:w="850"/>
        <w:gridCol w:w="393"/>
        <w:gridCol w:w="483"/>
        <w:gridCol w:w="483"/>
        <w:gridCol w:w="485"/>
      </w:tblGrid>
      <w:tr w:rsidR="00F9664D" w:rsidRPr="00F9664D" w:rsidTr="00C71D3E">
        <w:tc>
          <w:tcPr>
            <w:tcW w:w="2614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5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35" w:type="dxa"/>
            <w:gridSpan w:val="8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694" w:type="dxa"/>
            <w:gridSpan w:val="5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F9664D" w:rsidRPr="00F9664D" w:rsidTr="00C71D3E">
        <w:tc>
          <w:tcPr>
            <w:tcW w:w="261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4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  <w:tc>
          <w:tcPr>
            <w:tcW w:w="850" w:type="dxa"/>
            <w:gridSpan w:val="3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5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  <w:tc>
          <w:tcPr>
            <w:tcW w:w="850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gridSpan w:val="4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  <w:tr w:rsidR="00F9664D" w:rsidRPr="00F9664D" w:rsidTr="00C71D3E">
        <w:tc>
          <w:tcPr>
            <w:tcW w:w="2614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4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5" w:type="dxa"/>
            <w:gridSpan w:val="2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7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7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00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74" w:type="dxa"/>
            <w:gridSpan w:val="2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3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5" w:type="dxa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9664D" w:rsidRPr="00F9664D" w:rsidTr="00C71D3E">
        <w:trPr>
          <w:trHeight w:val="339"/>
        </w:trPr>
        <w:tc>
          <w:tcPr>
            <w:tcW w:w="261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продукции, всего</w:t>
            </w:r>
          </w:p>
        </w:tc>
        <w:tc>
          <w:tcPr>
            <w:tcW w:w="709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71D3E">
        <w:trPr>
          <w:trHeight w:val="24"/>
        </w:trPr>
        <w:tc>
          <w:tcPr>
            <w:tcW w:w="261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71D3E">
        <w:trPr>
          <w:trHeight w:val="243"/>
        </w:trPr>
        <w:tc>
          <w:tcPr>
            <w:tcW w:w="261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а) материальные затраты</w:t>
            </w:r>
          </w:p>
        </w:tc>
        <w:tc>
          <w:tcPr>
            <w:tcW w:w="709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71D3E">
        <w:trPr>
          <w:trHeight w:val="55"/>
        </w:trPr>
        <w:tc>
          <w:tcPr>
            <w:tcW w:w="261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71D3E">
        <w:tc>
          <w:tcPr>
            <w:tcW w:w="261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- сырье и материалы</w:t>
            </w:r>
          </w:p>
        </w:tc>
        <w:tc>
          <w:tcPr>
            <w:tcW w:w="709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71D3E">
        <w:tc>
          <w:tcPr>
            <w:tcW w:w="261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- топливо, электроэнергия</w:t>
            </w:r>
          </w:p>
        </w:tc>
        <w:tc>
          <w:tcPr>
            <w:tcW w:w="709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71D3E">
        <w:trPr>
          <w:trHeight w:val="56"/>
        </w:trPr>
        <w:tc>
          <w:tcPr>
            <w:tcW w:w="261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709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71D3E">
        <w:trPr>
          <w:trHeight w:val="18"/>
        </w:trPr>
        <w:tc>
          <w:tcPr>
            <w:tcW w:w="261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б) оплата труда</w:t>
            </w:r>
          </w:p>
        </w:tc>
        <w:tc>
          <w:tcPr>
            <w:tcW w:w="709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71D3E">
        <w:trPr>
          <w:trHeight w:val="18"/>
        </w:trPr>
        <w:tc>
          <w:tcPr>
            <w:tcW w:w="261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в) социальные отчисления</w:t>
            </w:r>
          </w:p>
        </w:tc>
        <w:tc>
          <w:tcPr>
            <w:tcW w:w="709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71D3E">
        <w:trPr>
          <w:trHeight w:val="18"/>
        </w:trPr>
        <w:tc>
          <w:tcPr>
            <w:tcW w:w="261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г) прочие расходы</w:t>
            </w:r>
          </w:p>
        </w:tc>
        <w:tc>
          <w:tcPr>
            <w:tcW w:w="709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C71D3E">
        <w:tc>
          <w:tcPr>
            <w:tcW w:w="261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C7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46" w:rsidRPr="00F9664D" w:rsidTr="00C71D3E">
        <w:tc>
          <w:tcPr>
            <w:tcW w:w="261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46" w:rsidRPr="00F9664D" w:rsidRDefault="00724704" w:rsidP="00A3574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35746" w:rsidRPr="00F9664D">
        <w:rPr>
          <w:rFonts w:ascii="Times New Roman" w:hAnsi="Times New Roman" w:cs="Times New Roman"/>
          <w:sz w:val="24"/>
          <w:szCs w:val="24"/>
        </w:rPr>
        <w:t>риложение 5</w:t>
      </w:r>
    </w:p>
    <w:p w:rsidR="00A35746" w:rsidRPr="00F9664D" w:rsidRDefault="00A35746" w:rsidP="00A35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бизнес-плану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3" w:name="P1753"/>
      <w:bookmarkEnd w:id="83"/>
      <w:r w:rsidRPr="00F9664D">
        <w:rPr>
          <w:rFonts w:ascii="Times New Roman" w:hAnsi="Times New Roman" w:cs="Times New Roman"/>
          <w:sz w:val="24"/>
          <w:szCs w:val="24"/>
        </w:rPr>
        <w:t>Финансовые результаты производственной и сбытовой</w:t>
      </w:r>
      <w:r w:rsidR="00724704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деятельности (на период реализации проекта), тыс. рублей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134"/>
        <w:gridCol w:w="567"/>
        <w:gridCol w:w="425"/>
        <w:gridCol w:w="567"/>
        <w:gridCol w:w="567"/>
        <w:gridCol w:w="851"/>
        <w:gridCol w:w="425"/>
        <w:gridCol w:w="426"/>
        <w:gridCol w:w="425"/>
        <w:gridCol w:w="567"/>
        <w:gridCol w:w="850"/>
        <w:gridCol w:w="426"/>
        <w:gridCol w:w="425"/>
        <w:gridCol w:w="425"/>
        <w:gridCol w:w="567"/>
      </w:tblGrid>
      <w:tr w:rsidR="00F9664D" w:rsidRPr="00F9664D" w:rsidTr="00724704">
        <w:tc>
          <w:tcPr>
            <w:tcW w:w="4173" w:type="dxa"/>
            <w:vMerge w:val="restart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gridSpan w:val="5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94" w:type="dxa"/>
            <w:gridSpan w:val="5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693" w:type="dxa"/>
            <w:gridSpan w:val="5"/>
            <w:vAlign w:val="center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724704" w:rsidRPr="00F9664D" w:rsidTr="00724704">
        <w:tc>
          <w:tcPr>
            <w:tcW w:w="4173" w:type="dxa"/>
            <w:vMerge/>
          </w:tcPr>
          <w:p w:rsidR="00724704" w:rsidRPr="00F9664D" w:rsidRDefault="00724704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4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  <w:tc>
          <w:tcPr>
            <w:tcW w:w="851" w:type="dxa"/>
            <w:vMerge w:val="restart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4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  <w:tc>
          <w:tcPr>
            <w:tcW w:w="850" w:type="dxa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4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  <w:tr w:rsidR="00724704" w:rsidRPr="00F9664D" w:rsidTr="00724704">
        <w:tc>
          <w:tcPr>
            <w:tcW w:w="4173" w:type="dxa"/>
            <w:vMerge/>
          </w:tcPr>
          <w:p w:rsidR="00724704" w:rsidRPr="00F9664D" w:rsidRDefault="00724704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4704" w:rsidRPr="00F9664D" w:rsidRDefault="00724704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5" w:type="dxa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  <w:vMerge/>
          </w:tcPr>
          <w:p w:rsidR="00724704" w:rsidRPr="00F9664D" w:rsidRDefault="00724704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6" w:type="dxa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" w:type="dxa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:rsidR="00724704" w:rsidRPr="00F9664D" w:rsidRDefault="00724704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5" w:type="dxa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" w:type="dxa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724704" w:rsidRPr="00F9664D" w:rsidRDefault="00724704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9664D" w:rsidRPr="00F9664D" w:rsidTr="00724704">
        <w:trPr>
          <w:trHeight w:val="234"/>
        </w:trPr>
        <w:tc>
          <w:tcPr>
            <w:tcW w:w="417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1. Денежные поступления</w:t>
            </w:r>
          </w:p>
        </w:tc>
        <w:tc>
          <w:tcPr>
            <w:tcW w:w="113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417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417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1.1. Выручка от продажи продукции</w:t>
            </w:r>
          </w:p>
        </w:tc>
        <w:tc>
          <w:tcPr>
            <w:tcW w:w="113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417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417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 Денежные выплаты</w:t>
            </w:r>
          </w:p>
        </w:tc>
        <w:tc>
          <w:tcPr>
            <w:tcW w:w="113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417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417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2.1. Затраты на производство и сбыт продукции</w:t>
            </w:r>
          </w:p>
        </w:tc>
        <w:tc>
          <w:tcPr>
            <w:tcW w:w="113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417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2.2. Выплата кредита кредиту и процентов по нему</w:t>
            </w:r>
          </w:p>
        </w:tc>
        <w:tc>
          <w:tcPr>
            <w:tcW w:w="113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417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2.3. Налоги</w:t>
            </w:r>
          </w:p>
        </w:tc>
        <w:tc>
          <w:tcPr>
            <w:tcW w:w="113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417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417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3. Финансовый результат</w:t>
            </w:r>
          </w:p>
        </w:tc>
        <w:tc>
          <w:tcPr>
            <w:tcW w:w="113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724704">
        <w:tc>
          <w:tcPr>
            <w:tcW w:w="4173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4. Рентабельность проекта (п. 3 / п. 2.1)</w:t>
            </w:r>
          </w:p>
        </w:tc>
        <w:tc>
          <w:tcPr>
            <w:tcW w:w="1134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46" w:rsidRPr="00F9664D" w:rsidRDefault="00A35746" w:rsidP="00A3574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A35746" w:rsidRPr="00F9664D" w:rsidRDefault="00A35746" w:rsidP="00A35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бизнес-плану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P1978"/>
      <w:bookmarkEnd w:id="84"/>
      <w:r w:rsidRPr="00F9664D">
        <w:rPr>
          <w:rFonts w:ascii="Times New Roman" w:hAnsi="Times New Roman" w:cs="Times New Roman"/>
          <w:sz w:val="24"/>
          <w:szCs w:val="24"/>
        </w:rPr>
        <w:t>Платежи в бюджет (на период реализации проекта), тыс. рублей</w:t>
      </w: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459"/>
        <w:gridCol w:w="1399"/>
        <w:gridCol w:w="1399"/>
        <w:gridCol w:w="1399"/>
        <w:gridCol w:w="1399"/>
        <w:gridCol w:w="1399"/>
        <w:gridCol w:w="1399"/>
      </w:tblGrid>
      <w:tr w:rsidR="00F9664D" w:rsidRPr="00F9664D" w:rsidTr="00A35746">
        <w:tc>
          <w:tcPr>
            <w:tcW w:w="1639" w:type="dxa"/>
            <w:vMerge w:val="restart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Наименование (налоги)</w:t>
            </w:r>
          </w:p>
        </w:tc>
        <w:tc>
          <w:tcPr>
            <w:tcW w:w="1459" w:type="dxa"/>
            <w:vMerge w:val="restart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Факт поступлений за последний финансовый год</w:t>
            </w:r>
          </w:p>
        </w:tc>
        <w:tc>
          <w:tcPr>
            <w:tcW w:w="2798" w:type="dxa"/>
            <w:gridSpan w:val="2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798" w:type="dxa"/>
            <w:gridSpan w:val="2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798" w:type="dxa"/>
            <w:gridSpan w:val="2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F9664D" w:rsidRPr="00F9664D" w:rsidTr="00A35746">
        <w:tc>
          <w:tcPr>
            <w:tcW w:w="1639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без реализации проекта</w:t>
            </w: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после реализации проекта</w:t>
            </w: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без реализации проекта</w:t>
            </w: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после реализации проекта</w:t>
            </w: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без реализации проекта</w:t>
            </w: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после реализации проекта</w:t>
            </w:r>
          </w:p>
        </w:tc>
      </w:tr>
      <w:tr w:rsidR="00F9664D" w:rsidRPr="00F9664D" w:rsidTr="00A35746">
        <w:tc>
          <w:tcPr>
            <w:tcW w:w="163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63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D" w:rsidRPr="00F9664D" w:rsidTr="00A35746">
        <w:tc>
          <w:tcPr>
            <w:tcW w:w="163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35746" w:rsidRPr="00F9664D" w:rsidRDefault="00A35746" w:rsidP="00A3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46" w:rsidRPr="00F9664D" w:rsidRDefault="00A35746" w:rsidP="00A3574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35746" w:rsidRPr="00F9664D">
          <w:pgSz w:w="16838" w:h="11905" w:orient="landscape"/>
          <w:pgMar w:top="1701" w:right="567" w:bottom="709" w:left="1134" w:header="0" w:footer="0" w:gutter="0"/>
          <w:cols w:space="720"/>
          <w:titlePg/>
        </w:sectPr>
      </w:pP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Приложение 7</w:t>
      </w:r>
    </w:p>
    <w:p w:rsidR="00A35746" w:rsidRPr="00F9664D" w:rsidRDefault="00A35746" w:rsidP="00A35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к Порядку предоставления государственной поддержки</w:t>
      </w:r>
    </w:p>
    <w:p w:rsidR="00724704" w:rsidRDefault="00A35746" w:rsidP="00A35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начинающим субъектам малого предпринимательства </w:t>
      </w:r>
    </w:p>
    <w:p w:rsidR="00A35746" w:rsidRPr="00F9664D" w:rsidRDefault="00A35746" w:rsidP="00A35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 создание</w:t>
      </w:r>
      <w:r w:rsidR="00724704">
        <w:rPr>
          <w:rFonts w:ascii="Times New Roman" w:hAnsi="Times New Roman" w:cs="Times New Roman"/>
          <w:sz w:val="24"/>
          <w:szCs w:val="24"/>
        </w:rPr>
        <w:t xml:space="preserve"> </w:t>
      </w:r>
      <w:r w:rsidRPr="00F9664D">
        <w:rPr>
          <w:rFonts w:ascii="Times New Roman" w:hAnsi="Times New Roman" w:cs="Times New Roman"/>
          <w:sz w:val="24"/>
          <w:szCs w:val="24"/>
        </w:rPr>
        <w:t>собственного дела</w:t>
      </w:r>
    </w:p>
    <w:p w:rsidR="00A35746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704" w:rsidRDefault="00724704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704" w:rsidRDefault="00724704" w:rsidP="00724704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В Департамент финансов, экономики и имущественных отношений Чукотского автономного округа</w:t>
      </w:r>
    </w:p>
    <w:p w:rsidR="00724704" w:rsidRDefault="00724704" w:rsidP="00724704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24704" w:rsidRPr="00724704" w:rsidRDefault="00724704" w:rsidP="00724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04">
        <w:rPr>
          <w:rFonts w:ascii="Times New Roman" w:hAnsi="Times New Roman" w:cs="Times New Roman"/>
          <w:b/>
          <w:sz w:val="24"/>
          <w:szCs w:val="24"/>
        </w:rPr>
        <w:t>Согласие на публикацию (размещение)</w:t>
      </w:r>
    </w:p>
    <w:p w:rsidR="00724704" w:rsidRDefault="00724704" w:rsidP="00724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04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"Интернет"</w:t>
      </w:r>
    </w:p>
    <w:p w:rsidR="00724704" w:rsidRPr="00724704" w:rsidRDefault="00724704" w:rsidP="00724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04">
        <w:rPr>
          <w:rFonts w:ascii="Times New Roman" w:hAnsi="Times New Roman" w:cs="Times New Roman"/>
          <w:b/>
          <w:sz w:val="24"/>
          <w:szCs w:val="24"/>
        </w:rPr>
        <w:t xml:space="preserve"> информации об участнике отбора, о подаваемой им заявке, иной информации, связанной с предоставлением государственной поддержки начинающим субъектам малого предпринимательства на создание собственного дела</w:t>
      </w:r>
    </w:p>
    <w:p w:rsidR="00724704" w:rsidRDefault="00724704" w:rsidP="00724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704" w:rsidRPr="00F9664D" w:rsidRDefault="00724704" w:rsidP="00724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704" w:rsidRPr="00F9664D" w:rsidRDefault="00724704" w:rsidP="00724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Настоящим даю согласие на публикацию (размещение) в информационно-телекоммуникационн</w:t>
      </w:r>
      <w:r>
        <w:rPr>
          <w:rFonts w:ascii="Times New Roman" w:hAnsi="Times New Roman" w:cs="Times New Roman"/>
          <w:sz w:val="24"/>
          <w:szCs w:val="24"/>
        </w:rPr>
        <w:t>ой сети "Интернет" информации об ___________________________</w:t>
      </w:r>
    </w:p>
    <w:p w:rsidR="00724704" w:rsidRPr="00F9664D" w:rsidRDefault="00724704" w:rsidP="00724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24704" w:rsidRPr="00724704" w:rsidRDefault="00724704" w:rsidP="00724704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724704">
        <w:rPr>
          <w:rFonts w:ascii="Times New Roman" w:hAnsi="Times New Roman" w:cs="Times New Roman"/>
          <w:sz w:val="20"/>
          <w:szCs w:val="24"/>
        </w:rPr>
        <w:t>(указать организационно-правовую форму и полное наименование юридического лица/индивидуальный предприниматель и Ф.И.О.)</w:t>
      </w:r>
    </w:p>
    <w:p w:rsidR="00724704" w:rsidRDefault="00724704" w:rsidP="00724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 xml:space="preserve">как участнике отбора для предоставления субъектам малого предпринимательства государственной поддержки на создание собственного дела, </w:t>
      </w:r>
      <w:hyperlink w:anchor="P31">
        <w:r w:rsidRPr="00F966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9664D">
        <w:rPr>
          <w:rFonts w:ascii="Times New Roman" w:hAnsi="Times New Roman" w:cs="Times New Roman"/>
          <w:sz w:val="24"/>
          <w:szCs w:val="24"/>
        </w:rPr>
        <w:t xml:space="preserve"> предоставления которой утвержден Постановлением Правительства Чукотского автономного округа от 7 июля 2020 года N 328 (далее - грант), о подаваемой заявке и иной информации, связанной с предоставлением гранта.</w:t>
      </w:r>
    </w:p>
    <w:p w:rsidR="00724704" w:rsidRDefault="00724704" w:rsidP="00724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704" w:rsidRDefault="00724704" w:rsidP="00724704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24704" w:rsidRDefault="00724704" w:rsidP="00724704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24704" w:rsidRPr="00F9664D" w:rsidRDefault="00724704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56"/>
        <w:gridCol w:w="3079"/>
      </w:tblGrid>
      <w:tr w:rsidR="00F9664D" w:rsidRPr="00F9664D" w:rsidTr="00A357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04">
              <w:rPr>
                <w:rFonts w:ascii="Times New Roman" w:hAnsi="Times New Roman" w:cs="Times New Roman"/>
                <w:sz w:val="20"/>
                <w:szCs w:val="24"/>
              </w:rPr>
              <w:t>(должность руководителя юридического лица/индивидуальный предприниматель)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04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35746" w:rsidRPr="00F9664D" w:rsidRDefault="00A35746" w:rsidP="00A3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04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  <w:tr w:rsidR="00724704" w:rsidRPr="00F9664D" w:rsidTr="00A357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746" w:rsidRPr="00F9664D" w:rsidRDefault="00A35746" w:rsidP="00A35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724704">
              <w:rPr>
                <w:rFonts w:ascii="Times New Roman" w:hAnsi="Times New Roman" w:cs="Times New Roman"/>
                <w:sz w:val="20"/>
                <w:szCs w:val="24"/>
              </w:rPr>
              <w:t>(при наличии)</w:t>
            </w:r>
          </w:p>
        </w:tc>
      </w:tr>
    </w:tbl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746" w:rsidRPr="00F9664D" w:rsidRDefault="00A35746" w:rsidP="00A35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5CB" w:rsidRPr="00F9664D" w:rsidRDefault="005535CB" w:rsidP="00A357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535CB" w:rsidRPr="00F9664D" w:rsidSect="00A35746">
      <w:headerReference w:type="even" r:id="rId140"/>
      <w:headerReference w:type="default" r:id="rId1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94" w:rsidRDefault="001E0A94">
      <w:pPr>
        <w:spacing w:after="0" w:line="240" w:lineRule="auto"/>
      </w:pPr>
      <w:r>
        <w:separator/>
      </w:r>
    </w:p>
  </w:endnote>
  <w:endnote w:type="continuationSeparator" w:id="0">
    <w:p w:rsidR="001E0A94" w:rsidRDefault="001E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94" w:rsidRDefault="001E0A94">
      <w:pPr>
        <w:spacing w:after="0" w:line="240" w:lineRule="auto"/>
      </w:pPr>
      <w:r>
        <w:separator/>
      </w:r>
    </w:p>
  </w:footnote>
  <w:footnote w:type="continuationSeparator" w:id="0">
    <w:p w:rsidR="001E0A94" w:rsidRDefault="001E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3E" w:rsidRDefault="00C71D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38</w:t>
    </w:r>
    <w:r>
      <w:rPr>
        <w:rStyle w:val="a7"/>
      </w:rPr>
      <w:fldChar w:fldCharType="end"/>
    </w:r>
  </w:p>
  <w:p w:rsidR="00C71D3E" w:rsidRDefault="00C71D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3E" w:rsidRDefault="00C71D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 </w:t>
    </w:r>
  </w:p>
  <w:p w:rsidR="00C71D3E" w:rsidRDefault="00C71D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5D"/>
    <w:rsid w:val="00003913"/>
    <w:rsid w:val="00004C96"/>
    <w:rsid w:val="000136C9"/>
    <w:rsid w:val="00045C38"/>
    <w:rsid w:val="00052CDA"/>
    <w:rsid w:val="00074E95"/>
    <w:rsid w:val="00081357"/>
    <w:rsid w:val="000D23E5"/>
    <w:rsid w:val="000F1EB2"/>
    <w:rsid w:val="000F61A6"/>
    <w:rsid w:val="00102758"/>
    <w:rsid w:val="001102B7"/>
    <w:rsid w:val="00111360"/>
    <w:rsid w:val="001123B7"/>
    <w:rsid w:val="001220D5"/>
    <w:rsid w:val="00126A1D"/>
    <w:rsid w:val="00133E2E"/>
    <w:rsid w:val="001470DC"/>
    <w:rsid w:val="00147E68"/>
    <w:rsid w:val="00194148"/>
    <w:rsid w:val="001E0A94"/>
    <w:rsid w:val="001E445B"/>
    <w:rsid w:val="00213C89"/>
    <w:rsid w:val="0025362C"/>
    <w:rsid w:val="0025624D"/>
    <w:rsid w:val="00265E08"/>
    <w:rsid w:val="00286D58"/>
    <w:rsid w:val="002B16C8"/>
    <w:rsid w:val="002C1A73"/>
    <w:rsid w:val="002C76B2"/>
    <w:rsid w:val="002F2CD3"/>
    <w:rsid w:val="00302D3A"/>
    <w:rsid w:val="00313E6B"/>
    <w:rsid w:val="00344874"/>
    <w:rsid w:val="00396BEE"/>
    <w:rsid w:val="003C0C5D"/>
    <w:rsid w:val="003D515E"/>
    <w:rsid w:val="00471B3B"/>
    <w:rsid w:val="00484FFE"/>
    <w:rsid w:val="004F335E"/>
    <w:rsid w:val="005134F2"/>
    <w:rsid w:val="00523F83"/>
    <w:rsid w:val="005535CB"/>
    <w:rsid w:val="00565323"/>
    <w:rsid w:val="0057441A"/>
    <w:rsid w:val="00596EFB"/>
    <w:rsid w:val="005D0D5B"/>
    <w:rsid w:val="0060556B"/>
    <w:rsid w:val="00607E36"/>
    <w:rsid w:val="006515A7"/>
    <w:rsid w:val="00655C72"/>
    <w:rsid w:val="0069176E"/>
    <w:rsid w:val="006C2C0D"/>
    <w:rsid w:val="006E2498"/>
    <w:rsid w:val="00703CF1"/>
    <w:rsid w:val="00724704"/>
    <w:rsid w:val="00761C1E"/>
    <w:rsid w:val="007D26F5"/>
    <w:rsid w:val="007E3BBA"/>
    <w:rsid w:val="007F1DA7"/>
    <w:rsid w:val="008271D8"/>
    <w:rsid w:val="00844C02"/>
    <w:rsid w:val="008B64A1"/>
    <w:rsid w:val="008D4AC0"/>
    <w:rsid w:val="00905BBA"/>
    <w:rsid w:val="00915BB3"/>
    <w:rsid w:val="00937579"/>
    <w:rsid w:val="009810B5"/>
    <w:rsid w:val="009E5FFB"/>
    <w:rsid w:val="00A02E5C"/>
    <w:rsid w:val="00A35746"/>
    <w:rsid w:val="00AA52BC"/>
    <w:rsid w:val="00AD250E"/>
    <w:rsid w:val="00AE4AA1"/>
    <w:rsid w:val="00B04CF7"/>
    <w:rsid w:val="00B75680"/>
    <w:rsid w:val="00BE2ED6"/>
    <w:rsid w:val="00BF12F9"/>
    <w:rsid w:val="00BF3FB0"/>
    <w:rsid w:val="00C25A0F"/>
    <w:rsid w:val="00C43F4D"/>
    <w:rsid w:val="00C71D3E"/>
    <w:rsid w:val="00C80F1E"/>
    <w:rsid w:val="00CA0271"/>
    <w:rsid w:val="00CA38AB"/>
    <w:rsid w:val="00CB0097"/>
    <w:rsid w:val="00D02352"/>
    <w:rsid w:val="00D04BA4"/>
    <w:rsid w:val="00D61BD7"/>
    <w:rsid w:val="00D670C8"/>
    <w:rsid w:val="00D74C8F"/>
    <w:rsid w:val="00D759EA"/>
    <w:rsid w:val="00D850CC"/>
    <w:rsid w:val="00D96DC7"/>
    <w:rsid w:val="00DA0628"/>
    <w:rsid w:val="00DA1254"/>
    <w:rsid w:val="00DE091C"/>
    <w:rsid w:val="00DF2EAB"/>
    <w:rsid w:val="00DF3814"/>
    <w:rsid w:val="00EB5204"/>
    <w:rsid w:val="00ED527C"/>
    <w:rsid w:val="00F52BFB"/>
    <w:rsid w:val="00F9664D"/>
    <w:rsid w:val="00FA0247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D7"/>
    <w:rPr>
      <w:color w:val="0000FF" w:themeColor="hyperlink"/>
      <w:u w:val="single"/>
    </w:rPr>
  </w:style>
  <w:style w:type="paragraph" w:customStyle="1" w:styleId="ConsPlusTitlePage">
    <w:name w:val="ConsPlusTitlePage"/>
    <w:rsid w:val="003C0C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link w:val="ConsPlusNormal0"/>
    <w:rsid w:val="003C0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7441A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0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C0C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4">
    <w:name w:val="Знак Знак Знак"/>
    <w:basedOn w:val="a"/>
    <w:rsid w:val="005744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5744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74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74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D7"/>
    <w:rPr>
      <w:color w:val="0000FF" w:themeColor="hyperlink"/>
      <w:u w:val="single"/>
    </w:rPr>
  </w:style>
  <w:style w:type="paragraph" w:customStyle="1" w:styleId="ConsPlusTitlePage">
    <w:name w:val="ConsPlusTitlePage"/>
    <w:rsid w:val="003C0C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link w:val="ConsPlusNormal0"/>
    <w:rsid w:val="003C0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7441A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0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C0C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4">
    <w:name w:val="Знак Знак Знак"/>
    <w:basedOn w:val="a"/>
    <w:rsid w:val="005744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5744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74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7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21" Type="http://schemas.openxmlformats.org/officeDocument/2006/relationships/hyperlink" Target="consultantplus://offline/ref=73D10594CD47195E272635FFE15666058FBE9D149E0FAA5E658E54061738267664E6895F65F2999C9CD6ABDA56FA3BC5E512E17A439882A6bBD4W" TargetMode="External"/><Relationship Id="rId42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63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84" Type="http://schemas.openxmlformats.org/officeDocument/2006/relationships/hyperlink" Target="consultantplus://offline/ref=73D10594CD47195E272635FFE15666058FBD9219920DAA5E658E54061738267676E6D15367F5819B91C3FD8B10bADCW" TargetMode="External"/><Relationship Id="rId138" Type="http://schemas.openxmlformats.org/officeDocument/2006/relationships/hyperlink" Target="consultantplus://offline/ref=73D10594CD47195E27262BF2F73A3C0C89B7CB10990EA40C3BD10F5B40312C2123A9D00F21A5929990C3FF8F0CAD36C5bED3W" TargetMode="External"/><Relationship Id="rId107" Type="http://schemas.openxmlformats.org/officeDocument/2006/relationships/hyperlink" Target="consultantplus://offline/ref=73D10594CD47195E272635FFE15666058FBE9D149E0FAA5E658E54061738267664E6895F65F59C9C92D6ABDA56FA3BC5E512E17A439882A6bBD4W" TargetMode="External"/><Relationship Id="rId11" Type="http://schemas.openxmlformats.org/officeDocument/2006/relationships/hyperlink" Target="consultantplus://offline/ref=CA1DE102D94D102E733EADABF58A777F6BF78C12ADAA8849C2AF0B7D7B7329BCC385851A1B3F50EF0B66BA80BA5BA2D0F296F7D4085F3A77B1C8337CM8A" TargetMode="External"/><Relationship Id="rId32" Type="http://schemas.openxmlformats.org/officeDocument/2006/relationships/hyperlink" Target="consultantplus://offline/ref=73D10594CD47195E27262BF2F73A3C0C89B7CB109903A1003FD10F5B40312C2123A9D01D21FD9E9B95DDFA8F19FB6783B501E37B439A86BAB5DA1DbADAW" TargetMode="External"/><Relationship Id="rId37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53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58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74" Type="http://schemas.openxmlformats.org/officeDocument/2006/relationships/hyperlink" Target="consultantplus://offline/ref=73D10594CD47195E272635FFE15666058FBE9D149E0FAA5E658E54061738267664E6895F65F49C9B91D6ABDA56FA3BC5E512E17A439882A6bBD4W" TargetMode="External"/><Relationship Id="rId79" Type="http://schemas.openxmlformats.org/officeDocument/2006/relationships/hyperlink" Target="consultantplus://offline/ref=73D10594CD47195E272635FFE15666058FBE9D149E0FAA5E658E54061738267664E6895F65F49C9993D6ABDA56FA3BC5E512E17A439882A6bBD4W" TargetMode="External"/><Relationship Id="rId102" Type="http://schemas.openxmlformats.org/officeDocument/2006/relationships/hyperlink" Target="consultantplus://offline/ref=73D10594CD47195E272635FFE15666058FBE9D149E0FAA5E658E54061738267664E6895F65F59F9F94D6ABDA56FA3BC5E512E17A439882A6bBD4W" TargetMode="External"/><Relationship Id="rId123" Type="http://schemas.openxmlformats.org/officeDocument/2006/relationships/hyperlink" Target="consultantplus://offline/ref=73D10594CD47195E272635FFE15666058FBE9D149E0FAA5E658E54061738267664E6895F65F59F9A9CD6ABDA56FA3BC5E512E17A439882A6bBD4W" TargetMode="External"/><Relationship Id="rId128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73D10594CD47195E272635FFE15666058FBE9D149E0FAA5E658E54061738267664E6895F65F69F9F9CD6ABDA56FA3BC5E512E17A439882A6bBD4W" TargetMode="External"/><Relationship Id="rId95" Type="http://schemas.openxmlformats.org/officeDocument/2006/relationships/hyperlink" Target="consultantplus://offline/ref=73D10594CD47195E272635FFE15666058FBE9D149E0FAA5E658E54061738267664E6895F65F49C9B91D6ABDA56FA3BC5E512E17A439882A6bBD4W" TargetMode="External"/><Relationship Id="rId22" Type="http://schemas.openxmlformats.org/officeDocument/2006/relationships/hyperlink" Target="consultantplus://offline/ref=73D10594CD47195E272635FFE15666058FBE9D149E0FAA5E658E54061738267664E6895F65F2999394D6ABDA56FA3BC5E512E17A439882A6bBD4W" TargetMode="External"/><Relationship Id="rId27" Type="http://schemas.openxmlformats.org/officeDocument/2006/relationships/hyperlink" Target="consultantplus://offline/ref=73D10594CD47195E27262BF2F73A3C0C89B7CB109903A1003FD10F5B40312C2123A9D01D21FD9E9B95DDFC8B19FB6783B501E37B439A86BAB5DA1DbADAW" TargetMode="External"/><Relationship Id="rId43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48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64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69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113" Type="http://schemas.openxmlformats.org/officeDocument/2006/relationships/hyperlink" Target="consultantplus://offline/ref=8432DAE7E4D4F9DD24C7A66B743C9C5A43E42A0042E46C7176F6442F87071BE745918A423FFABD21BABFB8F253B8n8H" TargetMode="External"/><Relationship Id="rId118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134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139" Type="http://schemas.openxmlformats.org/officeDocument/2006/relationships/hyperlink" Target="consultantplus://offline/ref=73D10594CD47195E272635FFE15666058FBE971C920DAA5E658E54061738267676E6D15367F5819B91C3FD8B10bADCW" TargetMode="External"/><Relationship Id="rId80" Type="http://schemas.openxmlformats.org/officeDocument/2006/relationships/hyperlink" Target="consultantplus://offline/ref=73D10594CD47195E272635FFE15666058FBE9D149E0FAA5E658E54061738267664E6895F65F49C9993D6ABDA56FA3BC5E512E17A439882A6bBD4W" TargetMode="External"/><Relationship Id="rId85" Type="http://schemas.openxmlformats.org/officeDocument/2006/relationships/hyperlink" Target="consultantplus://offline/ref=73D10594CD47195E272635FFE15666058FBC971F9309AA5E658E54061738267664E6895D62F09B90C18CBBDE1FAD33D9E008FF7C5D98b8D1W" TargetMode="External"/><Relationship Id="rId12" Type="http://schemas.openxmlformats.org/officeDocument/2006/relationships/hyperlink" Target="consultantplus://offline/ref=73D10594CD47195E27262BF2F73A3C0C89B7CB10980BA30C3BD10F5B40312C2123A9D01D21FD9E9996D8F88B19FB6783B501E37B439A86BAB5DA1DbADAW" TargetMode="External"/><Relationship Id="rId17" Type="http://schemas.openxmlformats.org/officeDocument/2006/relationships/hyperlink" Target="consultantplus://offline/ref=73D10594CD47195E272635FFE15666058FBE9D149E0FAA5E658E54061738267664E6895F65F2999C9CD6ABDA56FA3BC5E512E17A439882A6bBD4W" TargetMode="External"/><Relationship Id="rId33" Type="http://schemas.openxmlformats.org/officeDocument/2006/relationships/hyperlink" Target="consultantplus://offline/ref=73D10594CD47195E27262BF2F73A3C0C89B7CB109902A0013ED10F5B40312C2123A9D00F21A5929990C3FF8F0CAD36C5bED3W" TargetMode="External"/><Relationship Id="rId38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59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103" Type="http://schemas.openxmlformats.org/officeDocument/2006/relationships/hyperlink" Target="consultantplus://offline/ref=73D10594CD47195E272635FFE15666058FBE9D149E0FAA5E658E54061738267664E6895F65F59E9990D6ABDA56FA3BC5E512E17A439882A6bBD4W" TargetMode="External"/><Relationship Id="rId108" Type="http://schemas.openxmlformats.org/officeDocument/2006/relationships/hyperlink" Target="consultantplus://offline/ref=73D10594CD47195E272635FFE15666058FBE9D149E0FAA5E658E54061738267664E6895F65F59A9B92D6ABDA56FA3BC5E512E17A439882A6bBD4W" TargetMode="External"/><Relationship Id="rId124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129" Type="http://schemas.openxmlformats.org/officeDocument/2006/relationships/hyperlink" Target="consultantplus://offline/ref=73D10594CD47195E272635FFE15666058FBE9D149E0FAA5E658E54061738267664E6895F65F4969990D6ABDA56FA3BC5E512E17A439882A6bBD4W" TargetMode="External"/><Relationship Id="rId54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70" Type="http://schemas.openxmlformats.org/officeDocument/2006/relationships/hyperlink" Target="https://&#1095;&#1091;&#1082;&#1086;&#1090;&#1082;&#1072;.&#1088;&#1092;/depfin" TargetMode="External"/><Relationship Id="rId75" Type="http://schemas.openxmlformats.org/officeDocument/2006/relationships/hyperlink" Target="consultantplus://offline/ref=73D10594CD47195E272635FFE15666058FBE9D149E0FAA5E658E54061738267664E6895F65F59E9A9DD6ABDA56FA3BC5E512E17A439882A6bBD4W" TargetMode="External"/><Relationship Id="rId91" Type="http://schemas.openxmlformats.org/officeDocument/2006/relationships/hyperlink" Target="consultantplus://offline/ref=73D10594CD47195E272635FFE15666058FBE9D149E0FAA5E658E54061738267664E6895F65F39F9D95D6ABDA56FA3BC5E512E17A439882A6bBD4W" TargetMode="External"/><Relationship Id="rId96" Type="http://schemas.openxmlformats.org/officeDocument/2006/relationships/hyperlink" Target="consultantplus://offline/ref=73D10594CD47195E272635FFE15666058FBE9D149E0FAA5E658E54061738267664E6895F65F5979A90D6ABDA56FA3BC5E512E17A439882A6bBD4W" TargetMode="External"/><Relationship Id="rId14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73D10594CD47195E272635FFE15666058FBE9D149E0FAA5E658E54061738267664E6895F65F0989A94D6ABDA56FA3BC5E512E17A439882A6bBD4W" TargetMode="External"/><Relationship Id="rId28" Type="http://schemas.openxmlformats.org/officeDocument/2006/relationships/hyperlink" Target="consultantplus://offline/ref=73D10594CD47195E27262BF2F73A3C0C89B7CB109903A1003FD10F5B40312C2123A9D01D21FD9E9B95DDFC8B19FB6783B501E37B439A86BAB5DA1DbADAW" TargetMode="External"/><Relationship Id="rId49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114" Type="http://schemas.openxmlformats.org/officeDocument/2006/relationships/hyperlink" Target="consultantplus://offline/ref=8432DAE7E4D4F9DD24C7A66B743C9C5A43E42A0042E46C7176F6442F87071BE745918A423FFABD21BABFB8F253B8n8H" TargetMode="External"/><Relationship Id="rId119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44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60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65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81" Type="http://schemas.openxmlformats.org/officeDocument/2006/relationships/hyperlink" Target="consultantplus://offline/ref=73D10594CD47195E272635FFE15666058FBD9219920DAA5E658E54061738267664E6895F65F09F9995D6ABDA56FA3BC5E512E17A439882A6bBD4W" TargetMode="External"/><Relationship Id="rId86" Type="http://schemas.openxmlformats.org/officeDocument/2006/relationships/hyperlink" Target="consultantplus://offline/ref=73D10594CD47195E272635FFE15666058FBC971F9309AA5E658E54061738267664E6895D62F29D90C18CBBDE1FAD33D9E008FF7C5D98b8D1W" TargetMode="External"/><Relationship Id="rId130" Type="http://schemas.openxmlformats.org/officeDocument/2006/relationships/hyperlink" Target="consultantplus://offline/ref=73D10594CD47195E272635FFE15666058FBE9D149E0FAA5E658E54061738267664E6895F65F4969C97D6ABDA56FA3BC5E512E17A439882A6bBD4W" TargetMode="External"/><Relationship Id="rId135" Type="http://schemas.openxmlformats.org/officeDocument/2006/relationships/hyperlink" Target="consultantplus://offline/ref=73D10594CD47195E272635FFE15666058FBE9D149E0FAA5E658E54061738267664E6895F65F59A9297D6ABDA56FA3BC5E512E17A439882A6bBD4W" TargetMode="External"/><Relationship Id="rId13" Type="http://schemas.openxmlformats.org/officeDocument/2006/relationships/hyperlink" Target="consultantplus://offline/ref=73D10594CD47195E27262BF2F73A3C0C89B7CB10980BA30C3BD10F5B40312C2123A9D01D21FD9E9996D8F88B19FB6783B501E37B439A86BAB5DA1DbADAW" TargetMode="External"/><Relationship Id="rId18" Type="http://schemas.openxmlformats.org/officeDocument/2006/relationships/hyperlink" Target="consultantplus://offline/ref=73D10594CD47195E272635FFE15666058FBE9D149E0FAA5E658E54061738267664E6895F65F2999394D6ABDA56FA3BC5E512E17A439882A6bBD4W" TargetMode="External"/><Relationship Id="rId39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109" Type="http://schemas.openxmlformats.org/officeDocument/2006/relationships/hyperlink" Target="consultantplus://offline/ref=73D10594CD47195E272635FFE15666058FBE9D149E0FAA5E658E54061738267664E6895F65F59A9D91D6ABDA56FA3BC5E512E17A439882A6bBD4W" TargetMode="External"/><Relationship Id="rId34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50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55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76" Type="http://schemas.openxmlformats.org/officeDocument/2006/relationships/hyperlink" Target="consultantplus://offline/ref=73D10594CD47195E272635FFE15666058FBE9D149E0FAA5E658E54061738267664E6895F65F59C9993D6ABDA56FA3BC5E512E17A439882A6bBD4W" TargetMode="External"/><Relationship Id="rId97" Type="http://schemas.openxmlformats.org/officeDocument/2006/relationships/hyperlink" Target="consultantplus://offline/ref=73D10594CD47195E272635FFE15666058FBE9D149E0FAA5E658E54061738267664E6895F65F49B9995D6ABDA56FA3BC5E512E17A439882A6bBD4W" TargetMode="External"/><Relationship Id="rId104" Type="http://schemas.openxmlformats.org/officeDocument/2006/relationships/hyperlink" Target="consultantplus://offline/ref=73D10594CD47195E272635FFE15666058FBE9D149E0FAA5E658E54061738267664E6895F65F59E9992D6ABDA56FA3BC5E512E17A439882A6bBD4W" TargetMode="External"/><Relationship Id="rId120" Type="http://schemas.openxmlformats.org/officeDocument/2006/relationships/hyperlink" Target="consultantplus://offline/ref=73D10594CD47195E272635FFE15666058FBE9D149E0FAA5E658E54061738267664E6895F65F59A9D91D6ABDA56FA3BC5E512E17A439882A6bBD4W" TargetMode="External"/><Relationship Id="rId125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141" Type="http://schemas.openxmlformats.org/officeDocument/2006/relationships/header" Target="header2.xml"/><Relationship Id="rId7" Type="http://schemas.openxmlformats.org/officeDocument/2006/relationships/hyperlink" Target="consultantplus://offline/ref=CA1DE102D94D102E733EADABF58A777F6BF78C12ADA68B41C2AF0B7D7B7329BCC385851A1B3F50EF0B66BA80BA5BA2D0F296F7D4085F3A77B1C8337CM8A" TargetMode="External"/><Relationship Id="rId71" Type="http://schemas.openxmlformats.org/officeDocument/2006/relationships/hyperlink" Target="consultantplus://offline/ref=61989A2CAE77C0F286A2E7D946FA87D81B93F54EF8838468D14BBDF9D93D6755F51BE3C2082248A06DD95276512C5FE0AC77D726C49C03DCwFs1E" TargetMode="External"/><Relationship Id="rId92" Type="http://schemas.openxmlformats.org/officeDocument/2006/relationships/hyperlink" Target="consultantplus://offline/ref=73D10594CD47195E272635FFE15666058FBE9D149E0FAA5E658E54061738267664E6895F65F5979B9CD6ABDA56FA3BC5E512E17A439882A6bBD4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3D10594CD47195E272635FFE15666058AB5921D980EAA5E658E54061738267664E6895F65F09F9A95D6ABDA56FA3BC5E512E17A439882A6bBD4W" TargetMode="External"/><Relationship Id="rId24" Type="http://schemas.openxmlformats.org/officeDocument/2006/relationships/hyperlink" Target="consultantplus://offline/ref=73D10594CD47195E27262BF2F73A3C0C89B7CB109903A1003FD10F5B40312C2123A9D01D21FD9E9B95DDFE8E19FB6783B501E37B439A86BAB5DA1DbADAW" TargetMode="External"/><Relationship Id="rId40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45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66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87" Type="http://schemas.openxmlformats.org/officeDocument/2006/relationships/hyperlink" Target="consultantplus://offline/ref=73D10594CD47195E272635FFE15666058FBE9D149E0FAA5E658E54061738267664E6895F65F0989A94D6ABDA56FA3BC5E512E17A439882A6bBD4W" TargetMode="External"/><Relationship Id="rId110" Type="http://schemas.openxmlformats.org/officeDocument/2006/relationships/hyperlink" Target="consultantplus://offline/ref=73D10594CD47195E272635FFE15666058FBE9D149E0FAA5E658E54061738267664E6895F65F59A9297D6ABDA56FA3BC5E512E17A439882A6bBD4W" TargetMode="External"/><Relationship Id="rId115" Type="http://schemas.openxmlformats.org/officeDocument/2006/relationships/hyperlink" Target="consultantplus://offline/ref=73D10594CD47195E27262BF2F73A3C0C89B7CB109903A1003FD10F5B40312C2123A9D01D21FD9E9B95DCFC8A19FB6783B501E37B439A86BAB5DA1DbADAW" TargetMode="External"/><Relationship Id="rId131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136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61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82" Type="http://schemas.openxmlformats.org/officeDocument/2006/relationships/hyperlink" Target="consultantplus://offline/ref=73D10594CD47195E272635FFE15666058FBC971F9309AA5E658E54061738267664E6895D62F09B90C18CBBDE1FAD33D9E008FF7C5D98b8D1W" TargetMode="External"/><Relationship Id="rId19" Type="http://schemas.openxmlformats.org/officeDocument/2006/relationships/hyperlink" Target="consultantplus://offline/ref=73D10594CD47195E272635FFE15666058FBE9D149E0FAA5E658E54061738267664E6895F65F09C9290D6ABDA56FA3BC5E512E17A439882A6bBD4W" TargetMode="External"/><Relationship Id="rId14" Type="http://schemas.openxmlformats.org/officeDocument/2006/relationships/hyperlink" Target="consultantplus://offline/ref=73D10594CD47195E272635FFE15666058FBF931E9C0EAA5E658E54061738267664E6895F61F794CFC499AA8610AA28C7E412E37E5Fb9D9W" TargetMode="External"/><Relationship Id="rId30" Type="http://schemas.openxmlformats.org/officeDocument/2006/relationships/hyperlink" Target="consultantplus://offline/ref=73D10594CD47195E272635FFE15666058FBF931E9C0EAA5E658E54061738267664E6895C6DFBCBCAD188F28917B136C3FE0EE17Cb5DEW" TargetMode="External"/><Relationship Id="rId35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56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77" Type="http://schemas.openxmlformats.org/officeDocument/2006/relationships/hyperlink" Target="consultantplus://offline/ref=73D10594CD47195E272635FFE15666058FBE9D149E0FAA5E658E54061738267664E6895F65F59C9C92D6ABDA56FA3BC5E512E17A439882A6bBD4W" TargetMode="External"/><Relationship Id="rId100" Type="http://schemas.openxmlformats.org/officeDocument/2006/relationships/hyperlink" Target="consultantplus://offline/ref=73D10594CD47195E272635FFE15666058FBE9D149E0FAA5E658E54061738267664E6895F65F4969C97D6ABDA56FA3BC5E512E17A439882A6bBD4W" TargetMode="External"/><Relationship Id="rId105" Type="http://schemas.openxmlformats.org/officeDocument/2006/relationships/hyperlink" Target="consultantplus://offline/ref=73D10594CD47195E272635FFE15666058FBE9D149E0FAA5E658E54061738267664E6895F65F59E9D95D6ABDA56FA3BC5E512E17A439882A6bBD4W" TargetMode="External"/><Relationship Id="rId126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8" Type="http://schemas.openxmlformats.org/officeDocument/2006/relationships/hyperlink" Target="consultantplus://offline/ref=CA1DE102D94D102E733EADABF58A777F6BF78C12ADA68B49CCAF0B7D7B7329BCC385851A1B3F50EF0B66BA80BA5BA2D0F296F7D4085F3A77B1C8337CM8A" TargetMode="External"/><Relationship Id="rId51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72" Type="http://schemas.openxmlformats.org/officeDocument/2006/relationships/hyperlink" Target="consultantplus://offline/ref=73D10594CD47195E272635FFE15666058FBE9D149E0FAA5E658E54061738267676E6D15367F5819B91C3FD8B10bADCW" TargetMode="External"/><Relationship Id="rId93" Type="http://schemas.openxmlformats.org/officeDocument/2006/relationships/hyperlink" Target="consultantplus://offline/ref=73D10594CD47195E272635FFE15666058FBE9D149E0FAA5E658E54061738267664E6895F65F3969A91D6ABDA56FA3BC5E512E17A439882A6bBD4W" TargetMode="External"/><Relationship Id="rId98" Type="http://schemas.openxmlformats.org/officeDocument/2006/relationships/hyperlink" Target="consultantplus://offline/ref=FE49FF54282ED9F6DA1A275C90834B4569AE7976CD2C9723AD15ACB0D9837C3462758240BB87DC5AE34F9073C2A15CF66FA469702AAA7ECC52pEG" TargetMode="External"/><Relationship Id="rId121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&#1095;&#1091;&#1082;&#1086;&#1090;&#1082;&#1072;.&#1088;&#1092;/depfin" TargetMode="External"/><Relationship Id="rId46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67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116" Type="http://schemas.openxmlformats.org/officeDocument/2006/relationships/hyperlink" Target="consultantplus://offline/ref=73D10594CD47195E27262BF2F73A3C0C89B7CB109903A1003FD10F5B40312C2123A9D01D21FD9E9B95DCFC8219FB6783B501E37B439A86BAB5DA1DbADAW" TargetMode="External"/><Relationship Id="rId137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20" Type="http://schemas.openxmlformats.org/officeDocument/2006/relationships/hyperlink" Target="consultantplus://offline/ref=73D10594CD47195E272635FFE15666058FBE9D149E0FAA5E658E54061738267664E6895F65F19B9A9DD6ABDA56FA3BC5E512E17A439882A6bBD4W" TargetMode="External"/><Relationship Id="rId41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62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83" Type="http://schemas.openxmlformats.org/officeDocument/2006/relationships/hyperlink" Target="consultantplus://offline/ref=73D10594CD47195E272635FFE15666058FBC971F9309AA5E658E54061738267664E6895D62F29D90C18CBBDE1FAD33D9E008FF7C5D98b8D1W" TargetMode="External"/><Relationship Id="rId88" Type="http://schemas.openxmlformats.org/officeDocument/2006/relationships/hyperlink" Target="consultantplus://offline/ref=73D10594CD47195E272635FFE15666058FBE9D149E0FAA5E658E54061738267664E6895F65F0989D96D6ABDA56FA3BC5E512E17A439882A6bBD4W" TargetMode="External"/><Relationship Id="rId111" Type="http://schemas.openxmlformats.org/officeDocument/2006/relationships/hyperlink" Target="consultantplus://offline/ref=8432DAE7E4D4F9DD24C7A66B743C9C5A43E42A0042E46C7176F6442F87071BE745918A423FFABD21BABFB8F253B8n8H" TargetMode="External"/><Relationship Id="rId132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15" Type="http://schemas.openxmlformats.org/officeDocument/2006/relationships/hyperlink" Target="consultantplus://offline/ref=73D10594CD47195E27262BF2F73A3C0C89B7CB109903A1003FD10F5B40312C2123A9D01D21FD9E9B95DDFE8B19FB6783B501E37B439A86BAB5DA1DbADAW" TargetMode="External"/><Relationship Id="rId36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57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106" Type="http://schemas.openxmlformats.org/officeDocument/2006/relationships/hyperlink" Target="consultantplus://offline/ref=73D10594CD47195E272635FFE15666058FBE9D149E0FAA5E658E54061738267664E6895F65F59C9993D6ABDA56FA3BC5E512E17A439882A6bBD4W" TargetMode="External"/><Relationship Id="rId127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10" Type="http://schemas.openxmlformats.org/officeDocument/2006/relationships/hyperlink" Target="consultantplus://offline/ref=CA1DE102D94D102E733EADABF58A777F6BF78C12ADA48948C6AF0B7D7B7329BCC385851A1B3F50EF0B66BA80BA5BA2D0F296F7D4085F3A77B1C8337CM8A" TargetMode="External"/><Relationship Id="rId31" Type="http://schemas.openxmlformats.org/officeDocument/2006/relationships/hyperlink" Target="consultantplus://offline/ref=73D10594CD47195E27262BF2F73A3C0C89B7CB109903A1003FD10F5B40312C2123A9D01D21FD9E9B95DDFB8219FB6783B501E37B439A86BAB5DA1DbADAW" TargetMode="External"/><Relationship Id="rId52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73" Type="http://schemas.openxmlformats.org/officeDocument/2006/relationships/hyperlink" Target="consultantplus://offline/ref=73D10594CD47195E272635FFE15666058FBE9D149E0FAA5E658E54061738267664E6895F65F49B9B9CD6ABDA56FA3BC5E512E17A439882A6bBD4W" TargetMode="External"/><Relationship Id="rId78" Type="http://schemas.openxmlformats.org/officeDocument/2006/relationships/hyperlink" Target="consultantplus://offline/ref=73D10594CD47195E272635FFE15666058FBE9D149E0FAA5E658E54061738267664E6895F65F59A9B92D6ABDA56FA3BC5E512E17A439882A6bBD4W" TargetMode="External"/><Relationship Id="rId94" Type="http://schemas.openxmlformats.org/officeDocument/2006/relationships/hyperlink" Target="consultantplus://offline/ref=73D10594CD47195E272635FFE15666058FBE9D149E0FAA5E658E54061738267664E6895F60FBCBCAD188F28917B136C3FE0EE17Cb5DEW" TargetMode="External"/><Relationship Id="rId99" Type="http://schemas.openxmlformats.org/officeDocument/2006/relationships/hyperlink" Target="consultantplus://offline/ref=73D10594CD47195E272635FFE15666058FBE9D149E0FAA5E658E54061738267664E6895F65F4969990D6ABDA56FA3BC5E512E17A439882A6bBD4W" TargetMode="External"/><Relationship Id="rId101" Type="http://schemas.openxmlformats.org/officeDocument/2006/relationships/hyperlink" Target="consultantplus://offline/ref=73D10594CD47195E272635FFE15666058FBE9D149E0FAA5E658E54061738267664E6895F65F59F9A93D6ABDA56FA3BC5E512E17A439882A6bBD4W" TargetMode="External"/><Relationship Id="rId122" Type="http://schemas.openxmlformats.org/officeDocument/2006/relationships/hyperlink" Target="consultantplus://offline/ref=FE49FF54282ED9F6DA1A275C90834B4569AE7976CD2C9723AD15ACB0D9837C3462758240BB87DC5AE34F9073C2A15CF66FA469702AAA7ECC52pEG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1DE102D94D102E733EADABF58A777F6BF78C12ADA48841C7AF0B7D7B7329BCC385851A1B3F50EF0B66BA80BA5BA2D0F296F7D4085F3A77B1C8337CM8A" TargetMode="External"/><Relationship Id="rId26" Type="http://schemas.openxmlformats.org/officeDocument/2006/relationships/hyperlink" Target="https://&#1095;&#1091;&#1082;&#1086;&#1090;&#1082;&#1072;.&#1088;&#1092;/depfin" TargetMode="External"/><Relationship Id="rId47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68" Type="http://schemas.openxmlformats.org/officeDocument/2006/relationships/hyperlink" Target="file:///C:\Users\L.Shadrina\AppData\Local\Microsoft\Windows\Temporary%20Internet%20Files\Content.Outlook\93HJCNJK\&#1040;&#1082;&#1090;%20&#1088;&#1077;&#1076;%20&#1075;&#1088;&#1072;&#1085;&#1090;&#1099;_27.04.2023.docx" TargetMode="External"/><Relationship Id="rId89" Type="http://schemas.openxmlformats.org/officeDocument/2006/relationships/hyperlink" Target="consultantplus://offline/ref=73D10594CD47195E272635FFE15666058FBE9D149E0FAA5E658E54061738267664E6895F65F2969D91D6ABDA56FA3BC5E512E17A439882A6bBD4W" TargetMode="External"/><Relationship Id="rId112" Type="http://schemas.openxmlformats.org/officeDocument/2006/relationships/hyperlink" Target="consultantplus://offline/ref=8432DAE7E4D4F9DD24C7A66B743C9C5A43E42A0042E46C7176F6442F87071BE745918A423FFABD21BABFB8F253B8n8H" TargetMode="External"/><Relationship Id="rId133" Type="http://schemas.openxmlformats.org/officeDocument/2006/relationships/hyperlink" Target="file:///C:\Users\OlgaK\AppData\Local\Microsoft\Windows\Temporary%20Internet%20Files\Content.Outlook\KNIF7REU\&#1055;&#1088;&#1086;&#1077;&#1082;&#1090;%20&#1080;&#1079;&#1084;%20&#1074;%20&#1055;&#1055;%20&#8470;%20328%20(&#1076;&#1083;&#1103;%20&#1074;&#1099;&#1087;&#1091;&#1089;&#1082;&#1072;).doc" TargetMode="External"/><Relationship Id="rId16" Type="http://schemas.openxmlformats.org/officeDocument/2006/relationships/hyperlink" Target="consultantplus://offline/ref=73D10594CD47195E272635FFE15666058FBE9D149E0FAA5E658E54061738267664E6895F65F09C9290D6ABDA56FA3BC5E512E17A439882A6bBD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48</Pages>
  <Words>13799</Words>
  <Characters>118126</Characters>
  <Application>Microsoft Office Word</Application>
  <DocSecurity>0</DocSecurity>
  <Lines>4073</Lines>
  <Paragraphs>1293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Шадрина Лилия Павловна</cp:lastModifiedBy>
  <cp:revision>11</cp:revision>
  <dcterms:created xsi:type="dcterms:W3CDTF">2023-05-17T00:14:00Z</dcterms:created>
  <dcterms:modified xsi:type="dcterms:W3CDTF">2023-05-17T00:46:00Z</dcterms:modified>
</cp:coreProperties>
</file>